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9A" w:rsidRPr="0002159A" w:rsidRDefault="0002159A" w:rsidP="0002159A">
      <w:pPr>
        <w:spacing w:after="0" w:line="240" w:lineRule="auto"/>
        <w:jc w:val="center"/>
        <w:rPr>
          <w:rFonts w:ascii="Times New Roman" w:eastAsia="Times New Roman" w:hAnsi="Times New Roman" w:cs="Times New Roman"/>
          <w:b/>
          <w:bCs/>
          <w:sz w:val="32"/>
          <w:szCs w:val="32"/>
          <w:lang w:eastAsia="ru-RU"/>
        </w:rPr>
      </w:pPr>
      <w:r w:rsidRPr="0002159A">
        <w:rPr>
          <w:rFonts w:ascii="Times New Roman" w:eastAsia="Times New Roman" w:hAnsi="Times New Roman" w:cs="Times New Roman"/>
          <w:b/>
          <w:bCs/>
          <w:sz w:val="32"/>
          <w:szCs w:val="32"/>
          <w:lang w:eastAsia="ru-RU"/>
        </w:rPr>
        <w:t>ПОСТАНОВЛЕНИЕ</w:t>
      </w:r>
    </w:p>
    <w:p w:rsidR="0002159A" w:rsidRPr="0002159A" w:rsidRDefault="0002159A" w:rsidP="00021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159A" w:rsidRPr="0002159A" w:rsidRDefault="0002159A" w:rsidP="00021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АДМИНИСТРАЦИИ УСПЕНСКОГО СЕЛЬСКОГО ПОСЕЛЕНИЯ БЕЛОГЛИНСКОГО РАЙОНА</w:t>
      </w:r>
    </w:p>
    <w:p w:rsidR="0002159A" w:rsidRPr="0002159A" w:rsidRDefault="0002159A" w:rsidP="0002159A">
      <w:pPr>
        <w:widowControl w:val="0"/>
        <w:autoSpaceDE w:val="0"/>
        <w:autoSpaceDN w:val="0"/>
        <w:adjustRightInd w:val="0"/>
        <w:spacing w:after="0" w:line="240" w:lineRule="auto"/>
        <w:jc w:val="center"/>
        <w:rPr>
          <w:rFonts w:ascii="Times New Roman" w:eastAsia="Times New Roman" w:hAnsi="Times New Roman" w:cs="Times New Roman"/>
          <w:sz w:val="48"/>
          <w:szCs w:val="48"/>
          <w:lang w:eastAsia="ru-RU"/>
        </w:rPr>
      </w:pPr>
    </w:p>
    <w:p w:rsidR="0002159A" w:rsidRPr="0002159A" w:rsidRDefault="0002159A" w:rsidP="0002159A">
      <w:pPr>
        <w:spacing w:after="0" w:line="240" w:lineRule="auto"/>
        <w:ind w:right="81"/>
        <w:rPr>
          <w:rFonts w:ascii="Times New Roman" w:eastAsia="Times New Roman" w:hAnsi="Times New Roman" w:cs="Times New Roman"/>
          <w:color w:val="000000"/>
          <w:sz w:val="28"/>
          <w:szCs w:val="24"/>
          <w:lang w:eastAsia="ru-RU"/>
        </w:rPr>
      </w:pPr>
      <w:r w:rsidRPr="0002159A">
        <w:rPr>
          <w:rFonts w:ascii="Times New Roman" w:eastAsia="Times New Roman" w:hAnsi="Times New Roman" w:cs="Times New Roman"/>
          <w:color w:val="000000"/>
          <w:sz w:val="28"/>
          <w:szCs w:val="24"/>
          <w:lang w:eastAsia="ru-RU"/>
        </w:rPr>
        <w:t xml:space="preserve">от  </w:t>
      </w:r>
      <w:r>
        <w:rPr>
          <w:rFonts w:ascii="Times New Roman" w:eastAsia="Times New Roman" w:hAnsi="Times New Roman" w:cs="Times New Roman"/>
          <w:color w:val="000000"/>
          <w:sz w:val="28"/>
          <w:szCs w:val="24"/>
          <w:lang w:eastAsia="ru-RU"/>
        </w:rPr>
        <w:t>14.01.2015</w:t>
      </w:r>
      <w:r w:rsidRPr="0002159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r w:rsidRPr="0002159A">
        <w:rPr>
          <w:rFonts w:ascii="Times New Roman" w:eastAsia="Times New Roman" w:hAnsi="Times New Roman" w:cs="Times New Roman"/>
          <w:color w:val="000000"/>
          <w:sz w:val="28"/>
          <w:szCs w:val="24"/>
          <w:lang w:eastAsia="ru-RU"/>
        </w:rPr>
        <w:t xml:space="preserve">   № </w:t>
      </w:r>
      <w:r>
        <w:rPr>
          <w:rFonts w:ascii="Times New Roman" w:eastAsia="Times New Roman" w:hAnsi="Times New Roman" w:cs="Times New Roman"/>
          <w:color w:val="000000"/>
          <w:sz w:val="28"/>
          <w:szCs w:val="24"/>
          <w:lang w:eastAsia="ru-RU"/>
        </w:rPr>
        <w:t>13</w:t>
      </w:r>
    </w:p>
    <w:p w:rsidR="0002159A" w:rsidRPr="0002159A" w:rsidRDefault="0002159A" w:rsidP="0002159A">
      <w:pPr>
        <w:spacing w:after="0" w:line="240" w:lineRule="auto"/>
        <w:ind w:right="81"/>
        <w:jc w:val="center"/>
        <w:rPr>
          <w:rFonts w:ascii="Times New Roman" w:eastAsia="Times New Roman" w:hAnsi="Times New Roman" w:cs="Times New Roman"/>
          <w:sz w:val="28"/>
          <w:szCs w:val="24"/>
          <w:lang w:eastAsia="ru-RU"/>
        </w:rPr>
      </w:pPr>
      <w:r w:rsidRPr="0002159A">
        <w:rPr>
          <w:rFonts w:ascii="Times New Roman" w:eastAsia="Times New Roman" w:hAnsi="Times New Roman" w:cs="Times New Roman"/>
          <w:sz w:val="28"/>
          <w:szCs w:val="24"/>
          <w:lang w:eastAsia="ru-RU"/>
        </w:rPr>
        <w:t>ст-ца Успенская</w:t>
      </w: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159A">
        <w:rPr>
          <w:rFonts w:ascii="Times New Roman" w:eastAsia="Times New Roman" w:hAnsi="Times New Roman" w:cs="Times New Roman"/>
          <w:b/>
          <w:bCs/>
          <w:sz w:val="28"/>
          <w:szCs w:val="28"/>
          <w:lang w:eastAsia="ru-RU"/>
        </w:rPr>
        <w:t>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2159A" w:rsidRPr="0002159A" w:rsidRDefault="0002159A" w:rsidP="0002159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В соответствии с </w:t>
      </w:r>
      <w:hyperlink r:id="rId6" w:history="1">
        <w:proofErr w:type="spellStart"/>
        <w:r w:rsidRPr="0002159A">
          <w:rPr>
            <w:rFonts w:ascii="Times New Roman" w:eastAsia="Times New Roman" w:hAnsi="Times New Roman" w:cs="Times New Roman"/>
            <w:sz w:val="28"/>
            <w:szCs w:val="28"/>
            <w:lang w:eastAsia="ru-RU"/>
          </w:rPr>
          <w:t>пп</w:t>
        </w:r>
        <w:proofErr w:type="spellEnd"/>
        <w:r w:rsidRPr="0002159A">
          <w:rPr>
            <w:rFonts w:ascii="Times New Roman" w:eastAsia="Times New Roman" w:hAnsi="Times New Roman" w:cs="Times New Roman"/>
            <w:sz w:val="28"/>
            <w:szCs w:val="28"/>
            <w:lang w:eastAsia="ru-RU"/>
          </w:rPr>
          <w:t>. 4 ст. 2</w:t>
        </w:r>
      </w:hyperlink>
      <w:r w:rsidRPr="0002159A">
        <w:rPr>
          <w:rFonts w:ascii="Times New Roman" w:eastAsia="Times New Roman" w:hAnsi="Times New Roman" w:cs="Times New Roman"/>
          <w:sz w:val="28"/>
          <w:szCs w:val="28"/>
          <w:lang w:eastAsia="ru-RU"/>
        </w:rPr>
        <w:t xml:space="preserve"> и </w:t>
      </w:r>
      <w:hyperlink r:id="rId7" w:history="1">
        <w:proofErr w:type="spellStart"/>
        <w:r w:rsidRPr="0002159A">
          <w:rPr>
            <w:rFonts w:ascii="Times New Roman" w:eastAsia="Times New Roman" w:hAnsi="Times New Roman" w:cs="Times New Roman"/>
            <w:sz w:val="28"/>
            <w:szCs w:val="28"/>
            <w:lang w:eastAsia="ru-RU"/>
          </w:rPr>
          <w:t>пп</w:t>
        </w:r>
        <w:proofErr w:type="spellEnd"/>
        <w:r w:rsidRPr="0002159A">
          <w:rPr>
            <w:rFonts w:ascii="Times New Roman" w:eastAsia="Times New Roman" w:hAnsi="Times New Roman" w:cs="Times New Roman"/>
            <w:sz w:val="28"/>
            <w:szCs w:val="28"/>
            <w:lang w:eastAsia="ru-RU"/>
          </w:rPr>
          <w:t>. 2 п. 2 ст. 6</w:t>
        </w:r>
      </w:hyperlink>
      <w:r w:rsidRPr="0002159A">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регламентации деятельности администрации Успенского сельского поселения в области осуществления м</w:t>
      </w:r>
      <w:r w:rsidRPr="0002159A">
        <w:rPr>
          <w:rFonts w:ascii="Times New Roman" w:eastAsia="Times New Roman" w:hAnsi="Times New Roman" w:cs="Times New Roman"/>
          <w:bCs/>
          <w:sz w:val="28"/>
          <w:szCs w:val="28"/>
          <w:lang w:eastAsia="ru-RU"/>
        </w:rPr>
        <w:t xml:space="preserve">униципального контроля за обеспечением сохранности автомобильных дорог местного значения Успенского сельского поселения Белоглинского района п о с т а н о в л я ю: </w:t>
      </w:r>
    </w:p>
    <w:p w:rsidR="0002159A" w:rsidRPr="0002159A" w:rsidRDefault="0002159A" w:rsidP="000215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1. Утвердить административный </w:t>
      </w:r>
      <w:hyperlink r:id="rId8" w:anchor="Par32" w:history="1">
        <w:r w:rsidRPr="0002159A">
          <w:rPr>
            <w:rFonts w:ascii="Times New Roman" w:eastAsia="Times New Roman" w:hAnsi="Times New Roman" w:cs="Times New Roman"/>
            <w:sz w:val="28"/>
            <w:szCs w:val="28"/>
            <w:lang w:eastAsia="ru-RU"/>
          </w:rPr>
          <w:t>регламент</w:t>
        </w:r>
      </w:hyperlink>
      <w:r w:rsidRPr="0002159A">
        <w:rPr>
          <w:rFonts w:ascii="Times New Roman" w:eastAsia="Times New Roman" w:hAnsi="Times New Roman" w:cs="Times New Roman"/>
          <w:sz w:val="28"/>
          <w:szCs w:val="28"/>
          <w:lang w:eastAsia="ru-RU"/>
        </w:rPr>
        <w:t xml:space="preserve"> осуществления муниципального контроля за сохранностью автомобильных дорог местного значения в границах Успенского  сельского поселения Белоглинского района  согласно  приложению. </w:t>
      </w:r>
    </w:p>
    <w:p w:rsidR="0002159A" w:rsidRPr="0002159A" w:rsidRDefault="0002159A" w:rsidP="0002159A">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sz w:val="28"/>
          <w:szCs w:val="28"/>
          <w:lang w:eastAsia="ru-RU"/>
        </w:rPr>
        <w:t>2. Постановление администрации Успенского сельского поселения Белоглинского района от 01 октября 2013 года № 103 «Об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Успенского сельского поселения Белоглинского района», Постановление администрации Успенского сельского поселения Белоглинского района</w:t>
      </w:r>
      <w:r w:rsidRPr="0002159A">
        <w:rPr>
          <w:rFonts w:ascii="Times New Roman" w:eastAsia="Times New Roman" w:hAnsi="Times New Roman" w:cs="Times New Roman"/>
          <w:bCs/>
          <w:sz w:val="28"/>
          <w:szCs w:val="28"/>
          <w:lang w:eastAsia="ru-RU"/>
        </w:rPr>
        <w:t xml:space="preserve"> «О внесении изменений в постановление от 01.10.2013 г. № 103 «Об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Успенского сельского поселения Белоглинского района» признать утратившим силу.</w:t>
      </w:r>
      <w:r w:rsidRPr="0002159A">
        <w:rPr>
          <w:rFonts w:ascii="Times New Roman" w:eastAsia="Times New Roman" w:hAnsi="Times New Roman" w:cs="Times New Roman"/>
          <w:sz w:val="28"/>
          <w:szCs w:val="28"/>
          <w:lang w:eastAsia="ru-RU"/>
        </w:rPr>
        <w:t xml:space="preserve"> </w:t>
      </w:r>
    </w:p>
    <w:p w:rsidR="0002159A" w:rsidRPr="0002159A" w:rsidRDefault="0002159A" w:rsidP="0002159A">
      <w:pPr>
        <w:tabs>
          <w:tab w:val="left" w:pos="800"/>
        </w:tabs>
        <w:spacing w:after="0" w:line="240" w:lineRule="auto"/>
        <w:ind w:firstLine="708"/>
        <w:jc w:val="both"/>
        <w:rPr>
          <w:rFonts w:ascii="Times New Roman" w:eastAsia="Times New Roman" w:hAnsi="Times New Roman" w:cs="Times New Roman"/>
          <w:bCs/>
          <w:sz w:val="28"/>
          <w:szCs w:val="28"/>
          <w:lang w:eastAsia="ru-RU"/>
        </w:rPr>
      </w:pPr>
      <w:r w:rsidRPr="0002159A">
        <w:rPr>
          <w:rFonts w:ascii="Times New Roman" w:eastAsia="Times New Roman" w:hAnsi="Times New Roman" w:cs="Times New Roman"/>
          <w:sz w:val="28"/>
          <w:szCs w:val="28"/>
          <w:lang w:eastAsia="ru-RU"/>
        </w:rPr>
        <w:t xml:space="preserve">3. Ведущему специалисту администрации Успенского сельского поселения Белоглинского района А.М. Рыкало опубликовать настоящее постановление в средствах массовой информации Белоглинского района и разместить на официальном сайте муниципального образования </w:t>
      </w:r>
      <w:proofErr w:type="spellStart"/>
      <w:r w:rsidRPr="0002159A">
        <w:rPr>
          <w:rFonts w:ascii="Times New Roman" w:eastAsia="Times New Roman" w:hAnsi="Times New Roman" w:cs="Times New Roman"/>
          <w:sz w:val="28"/>
          <w:szCs w:val="28"/>
          <w:lang w:eastAsia="ru-RU"/>
        </w:rPr>
        <w:t>Белоглинский</w:t>
      </w:r>
      <w:proofErr w:type="spellEnd"/>
      <w:r w:rsidRPr="0002159A">
        <w:rPr>
          <w:rFonts w:ascii="Times New Roman" w:eastAsia="Times New Roman" w:hAnsi="Times New Roman" w:cs="Times New Roman"/>
          <w:sz w:val="28"/>
          <w:szCs w:val="28"/>
          <w:lang w:eastAsia="ru-RU"/>
        </w:rPr>
        <w:t xml:space="preserve"> район в разделе сельские поселения.</w:t>
      </w:r>
    </w:p>
    <w:p w:rsidR="0002159A" w:rsidRPr="0002159A" w:rsidRDefault="0002159A" w:rsidP="0002159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2159A">
        <w:rPr>
          <w:rFonts w:ascii="Times New Roman" w:eastAsia="Times New Roman" w:hAnsi="Times New Roman" w:cs="Times New Roman"/>
          <w:b/>
          <w:bCs/>
          <w:sz w:val="28"/>
          <w:szCs w:val="28"/>
          <w:lang w:eastAsia="ru-RU"/>
        </w:rPr>
        <w:lastRenderedPageBreak/>
        <w:tab/>
      </w:r>
      <w:r w:rsidRPr="0002159A">
        <w:rPr>
          <w:rFonts w:ascii="Times New Roman" w:eastAsia="Times New Roman" w:hAnsi="Times New Roman" w:cs="Times New Roman"/>
          <w:bCs/>
          <w:sz w:val="28"/>
          <w:szCs w:val="28"/>
          <w:lang w:eastAsia="ru-RU"/>
        </w:rPr>
        <w:t xml:space="preserve">4. Контроль за выполнением настоящего постановления возложить на начальника финансового отдела администрации Успенского сельского поселения Белоглинского района Т.В. </w:t>
      </w:r>
      <w:proofErr w:type="spellStart"/>
      <w:r w:rsidRPr="0002159A">
        <w:rPr>
          <w:rFonts w:ascii="Times New Roman" w:eastAsia="Times New Roman" w:hAnsi="Times New Roman" w:cs="Times New Roman"/>
          <w:bCs/>
          <w:sz w:val="28"/>
          <w:szCs w:val="28"/>
          <w:lang w:eastAsia="ru-RU"/>
        </w:rPr>
        <w:t>Пятыгину</w:t>
      </w:r>
      <w:proofErr w:type="spellEnd"/>
      <w:r w:rsidRPr="0002159A">
        <w:rPr>
          <w:rFonts w:ascii="Times New Roman" w:eastAsia="Times New Roman" w:hAnsi="Times New Roman" w:cs="Times New Roman"/>
          <w:bCs/>
          <w:sz w:val="28"/>
          <w:szCs w:val="28"/>
          <w:lang w:eastAsia="ru-RU"/>
        </w:rPr>
        <w:t>.</w:t>
      </w:r>
    </w:p>
    <w:p w:rsidR="0002159A" w:rsidRPr="0002159A" w:rsidRDefault="0002159A" w:rsidP="0002159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2159A">
        <w:rPr>
          <w:rFonts w:ascii="Times New Roman" w:eastAsia="Times New Roman" w:hAnsi="Times New Roman" w:cs="Times New Roman"/>
          <w:bCs/>
          <w:sz w:val="28"/>
          <w:szCs w:val="28"/>
          <w:lang w:eastAsia="ru-RU"/>
        </w:rPr>
        <w:tab/>
        <w:t>5. Настоящее постановление вступает в силу после дня его официального опубликования.</w:t>
      </w:r>
    </w:p>
    <w:p w:rsidR="0002159A" w:rsidRDefault="0002159A" w:rsidP="0002159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2159A" w:rsidRDefault="0002159A" w:rsidP="0002159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2159A" w:rsidRPr="0002159A" w:rsidRDefault="0002159A" w:rsidP="0002159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2159A" w:rsidRPr="0002159A" w:rsidRDefault="0002159A" w:rsidP="0002159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2159A">
        <w:rPr>
          <w:rFonts w:ascii="Times New Roman" w:eastAsia="Times New Roman" w:hAnsi="Times New Roman" w:cs="Times New Roman"/>
          <w:bCs/>
          <w:sz w:val="28"/>
          <w:szCs w:val="28"/>
          <w:lang w:eastAsia="ru-RU"/>
        </w:rPr>
        <w:t xml:space="preserve">Глава </w:t>
      </w:r>
      <w:r w:rsidRPr="0002159A">
        <w:rPr>
          <w:rFonts w:ascii="Times New Roman" w:eastAsia="Times New Roman" w:hAnsi="Times New Roman" w:cs="Times New Roman"/>
          <w:sz w:val="28"/>
          <w:szCs w:val="28"/>
          <w:lang w:eastAsia="ru-RU"/>
        </w:rPr>
        <w:t>Успенского</w:t>
      </w:r>
      <w:r w:rsidRPr="0002159A">
        <w:rPr>
          <w:rFonts w:ascii="Times New Roman" w:eastAsia="Times New Roman" w:hAnsi="Times New Roman" w:cs="Times New Roman"/>
          <w:bCs/>
          <w:sz w:val="28"/>
          <w:szCs w:val="28"/>
          <w:lang w:eastAsia="ru-RU"/>
        </w:rPr>
        <w:t xml:space="preserve"> сельского поселения                                   </w:t>
      </w:r>
    </w:p>
    <w:p w:rsidR="0002159A" w:rsidRPr="0002159A" w:rsidRDefault="0002159A" w:rsidP="0002159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2159A">
        <w:rPr>
          <w:rFonts w:ascii="Times New Roman" w:eastAsia="Times New Roman" w:hAnsi="Times New Roman" w:cs="Times New Roman"/>
          <w:bCs/>
          <w:sz w:val="28"/>
          <w:szCs w:val="28"/>
          <w:lang w:eastAsia="ru-RU"/>
        </w:rPr>
        <w:t>Белоглинского района                                                                      В.В. Черкасов</w:t>
      </w: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color w:val="000000"/>
          <w:sz w:val="28"/>
          <w:szCs w:val="28"/>
          <w:lang w:eastAsia="ru-RU"/>
        </w:rPr>
        <w:t>Приложение</w:t>
      </w:r>
    </w:p>
    <w:p w:rsidR="0002159A" w:rsidRPr="0002159A" w:rsidRDefault="0002159A" w:rsidP="0002159A">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color w:val="000000"/>
          <w:sz w:val="28"/>
          <w:szCs w:val="28"/>
          <w:lang w:eastAsia="ru-RU"/>
        </w:rPr>
        <w:t>к постановлению администрации</w:t>
      </w:r>
    </w:p>
    <w:p w:rsidR="0002159A" w:rsidRPr="0002159A" w:rsidRDefault="0002159A" w:rsidP="0002159A">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color w:val="000000"/>
          <w:sz w:val="28"/>
          <w:szCs w:val="28"/>
          <w:lang w:eastAsia="ru-RU"/>
        </w:rPr>
        <w:t>Успенского сельского поселения</w:t>
      </w:r>
    </w:p>
    <w:p w:rsidR="0002159A" w:rsidRPr="0002159A" w:rsidRDefault="0002159A" w:rsidP="0002159A">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color w:val="000000"/>
          <w:sz w:val="28"/>
          <w:szCs w:val="28"/>
          <w:lang w:eastAsia="ru-RU"/>
        </w:rPr>
        <w:t>Белоглинского района</w:t>
      </w:r>
    </w:p>
    <w:p w:rsidR="0002159A" w:rsidRPr="0002159A" w:rsidRDefault="0002159A" w:rsidP="0002159A">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14.01.2015</w:t>
      </w:r>
      <w:r w:rsidRPr="0002159A">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13</w:t>
      </w:r>
    </w:p>
    <w:p w:rsidR="0002159A" w:rsidRPr="0002159A" w:rsidRDefault="0002159A" w:rsidP="000215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2159A" w:rsidRPr="000B4140" w:rsidRDefault="0002159A" w:rsidP="0002159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B4140">
        <w:rPr>
          <w:rFonts w:ascii="Times New Roman" w:eastAsia="Times New Roman" w:hAnsi="Times New Roman" w:cs="Times New Roman"/>
          <w:b/>
          <w:sz w:val="28"/>
          <w:szCs w:val="28"/>
          <w:lang w:eastAsia="ru-RU"/>
        </w:rPr>
        <w:t>АДМИНИСТРАТИВНЫЙ РЕГЛАМЕНТ</w:t>
      </w:r>
    </w:p>
    <w:p w:rsidR="0002159A" w:rsidRPr="000B4140" w:rsidRDefault="0002159A" w:rsidP="0002159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B4140">
        <w:rPr>
          <w:rFonts w:ascii="Times New Roman" w:eastAsia="Times New Roman" w:hAnsi="Times New Roman" w:cs="Times New Roman"/>
          <w:b/>
          <w:sz w:val="28"/>
          <w:szCs w:val="28"/>
          <w:lang w:eastAsia="ru-RU"/>
        </w:rPr>
        <w:t>исполнения муниципальной функции «Контроль за обеспечением сохранности автомобильных дорог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2159A" w:rsidRPr="0002159A" w:rsidRDefault="0002159A" w:rsidP="0002159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1.Общие положения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Предмет регулирования административного регламента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Предметом муниципального контроля за сохранностью автомобильных дорог местного значения в границах Успенского  сельского поселения Белоглинского района является проверка соблюдения требований, установленных муниципальными правовыми актами в сфере дорожной деятельности и об автомобильных дорогах.</w:t>
      </w:r>
    </w:p>
    <w:p w:rsidR="0002159A" w:rsidRPr="0002159A" w:rsidRDefault="0002159A" w:rsidP="0002159A">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Описание заявителей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Субъектами муниципального контроля являются физические, юридические лица, индивидуальные предприниматели.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Для получения информации о процедурах исполнения муниципальной функции заинтересованные лица обращаются в  финансовый отдел  администрации  Успенского  сельского  поселения, лично, по телефону: 9-22-31, в письменном виде почтовым отправлением или в форме электронного сообщения.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1.3. Требования к порядку информирования о порядке предоставления муниципальной услуги:</w:t>
      </w:r>
    </w:p>
    <w:p w:rsidR="0002159A" w:rsidRPr="0002159A" w:rsidRDefault="0002159A" w:rsidP="0002159A">
      <w:pPr>
        <w:spacing w:after="0" w:line="240" w:lineRule="auto"/>
        <w:ind w:firstLine="540"/>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Адрес места нахождения администрации Успенского сельского поселения Белоглинского района  Краснодарского края: 353056, Краснодарский край, </w:t>
      </w:r>
      <w:proofErr w:type="spellStart"/>
      <w:r w:rsidRPr="0002159A">
        <w:rPr>
          <w:rFonts w:ascii="Times New Roman" w:eastAsia="Times New Roman" w:hAnsi="Times New Roman" w:cs="Times New Roman"/>
          <w:sz w:val="28"/>
          <w:szCs w:val="28"/>
          <w:lang w:eastAsia="ru-RU"/>
        </w:rPr>
        <w:t>Белоглинский</w:t>
      </w:r>
      <w:proofErr w:type="spellEnd"/>
      <w:r w:rsidRPr="0002159A">
        <w:rPr>
          <w:rFonts w:ascii="Times New Roman" w:eastAsia="Times New Roman" w:hAnsi="Times New Roman" w:cs="Times New Roman"/>
          <w:sz w:val="28"/>
          <w:szCs w:val="28"/>
          <w:lang w:eastAsia="ru-RU"/>
        </w:rPr>
        <w:t xml:space="preserve"> район, ст-ца Успенская, ул. Краснопартизанская, 108, </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Адрес электронной почты Успенского сельского поселения:</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proofErr w:type="spellStart"/>
      <w:r w:rsidRPr="0002159A">
        <w:rPr>
          <w:rFonts w:ascii="Times New Roman" w:eastAsia="Times New Roman" w:hAnsi="Times New Roman" w:cs="Times New Roman"/>
          <w:sz w:val="28"/>
          <w:szCs w:val="28"/>
          <w:lang w:val="en-US" w:eastAsia="ru-RU"/>
        </w:rPr>
        <w:t>adm</w:t>
      </w:r>
      <w:proofErr w:type="spellEnd"/>
      <w:r w:rsidRPr="0002159A">
        <w:rPr>
          <w:rFonts w:ascii="Times New Roman" w:eastAsia="Times New Roman" w:hAnsi="Times New Roman" w:cs="Times New Roman"/>
          <w:sz w:val="28"/>
          <w:szCs w:val="28"/>
          <w:lang w:eastAsia="ru-RU"/>
        </w:rPr>
        <w:t>-</w:t>
      </w:r>
      <w:proofErr w:type="spellStart"/>
      <w:r w:rsidRPr="0002159A">
        <w:rPr>
          <w:rFonts w:ascii="Times New Roman" w:eastAsia="Times New Roman" w:hAnsi="Times New Roman" w:cs="Times New Roman"/>
          <w:sz w:val="28"/>
          <w:szCs w:val="28"/>
          <w:lang w:val="en-US" w:eastAsia="ru-RU"/>
        </w:rPr>
        <w:t>usp</w:t>
      </w:r>
      <w:proofErr w:type="spellEnd"/>
      <w:r w:rsidRPr="0002159A">
        <w:rPr>
          <w:rFonts w:ascii="Times New Roman" w:eastAsia="Times New Roman" w:hAnsi="Times New Roman" w:cs="Times New Roman"/>
          <w:sz w:val="28"/>
          <w:szCs w:val="28"/>
          <w:lang w:eastAsia="ru-RU"/>
        </w:rPr>
        <w:t>@</w:t>
      </w:r>
      <w:r w:rsidRPr="0002159A">
        <w:rPr>
          <w:rFonts w:ascii="Times New Roman" w:eastAsia="Times New Roman" w:hAnsi="Times New Roman" w:cs="Times New Roman"/>
          <w:sz w:val="28"/>
          <w:szCs w:val="28"/>
          <w:lang w:val="en-US" w:eastAsia="ru-RU"/>
        </w:rPr>
        <w:t>mail</w:t>
      </w:r>
      <w:r w:rsidRPr="0002159A">
        <w:rPr>
          <w:rFonts w:ascii="Times New Roman" w:eastAsia="Times New Roman" w:hAnsi="Times New Roman" w:cs="Times New Roman"/>
          <w:sz w:val="28"/>
          <w:szCs w:val="28"/>
          <w:lang w:eastAsia="ru-RU"/>
        </w:rPr>
        <w:t>.</w:t>
      </w:r>
      <w:proofErr w:type="spellStart"/>
      <w:r w:rsidRPr="0002159A">
        <w:rPr>
          <w:rFonts w:ascii="Times New Roman" w:eastAsia="Times New Roman" w:hAnsi="Times New Roman" w:cs="Times New Roman"/>
          <w:sz w:val="28"/>
          <w:szCs w:val="28"/>
          <w:lang w:val="en-US" w:eastAsia="ru-RU"/>
        </w:rPr>
        <w:t>ru</w:t>
      </w:r>
      <w:proofErr w:type="spellEnd"/>
    </w:p>
    <w:p w:rsidR="0002159A" w:rsidRPr="0002159A" w:rsidRDefault="0002159A" w:rsidP="0002159A">
      <w:pPr>
        <w:spacing w:after="0" w:line="240" w:lineRule="auto"/>
        <w:ind w:firstLine="708"/>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Основными требованиями к информированию заявителей являются:</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 достоверность предоставляемой информации;</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 четкость в изложении информации;</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 полнота информирования;</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 удобство и доступность получения информирования;</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6) оперативность предоставления информации.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1.3.1. Информация о местах нахождения и графике работы</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Понедельник – четверг с 8.00 до 16.00 часов, пятница с 8.00 до 15.00 часов, обед с 12.00 до 13.00 часов, выходные – суббота, воскресенье</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1.3.2. Справочные телефоны</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Телефон (факс): 8(86154)92-2-37; 8(86154)92-2-31</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1.3.3. Порядок получения информации заявителями по вопросам предоставления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Информация о порядке исполнения муниципальной функции представляется: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а) в администрации  Успенского  сельского поселения  Белоглинского  района: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местонахождение:  Краснодарский край, </w:t>
      </w:r>
      <w:proofErr w:type="spellStart"/>
      <w:r w:rsidRPr="0002159A">
        <w:rPr>
          <w:rFonts w:ascii="Times New Roman" w:eastAsia="Times New Roman" w:hAnsi="Times New Roman" w:cs="Times New Roman"/>
          <w:sz w:val="28"/>
          <w:szCs w:val="28"/>
          <w:lang w:eastAsia="ru-RU"/>
        </w:rPr>
        <w:t>Белоглинский</w:t>
      </w:r>
      <w:proofErr w:type="spellEnd"/>
      <w:r w:rsidRPr="0002159A">
        <w:rPr>
          <w:rFonts w:ascii="Times New Roman" w:eastAsia="Times New Roman" w:hAnsi="Times New Roman" w:cs="Times New Roman"/>
          <w:sz w:val="28"/>
          <w:szCs w:val="28"/>
          <w:lang w:eastAsia="ru-RU"/>
        </w:rPr>
        <w:t xml:space="preserve"> район</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ст-ца Успенская, ул. Краснопартизанская, 108;</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график работы:</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понедельник - четверг - с 8.00  до 16.00 (перерыв с 12.00 до 13.00);</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пятница - с 8.00 до 15.00 (перерыв с 12.00 до 13.00);</w:t>
      </w:r>
    </w:p>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электронный адрес: </w:t>
      </w:r>
      <w:proofErr w:type="spellStart"/>
      <w:r w:rsidRPr="0002159A">
        <w:rPr>
          <w:rFonts w:ascii="Times New Roman" w:eastAsia="Times New Roman" w:hAnsi="Times New Roman" w:cs="Times New Roman"/>
          <w:sz w:val="28"/>
          <w:szCs w:val="28"/>
          <w:lang w:val="en-US" w:eastAsia="ru-RU"/>
        </w:rPr>
        <w:t>adm</w:t>
      </w:r>
      <w:proofErr w:type="spellEnd"/>
      <w:r w:rsidRPr="0002159A">
        <w:rPr>
          <w:rFonts w:ascii="Times New Roman" w:eastAsia="Times New Roman" w:hAnsi="Times New Roman" w:cs="Times New Roman"/>
          <w:sz w:val="28"/>
          <w:szCs w:val="28"/>
          <w:lang w:eastAsia="ru-RU"/>
        </w:rPr>
        <w:t>-</w:t>
      </w:r>
      <w:proofErr w:type="spellStart"/>
      <w:r w:rsidRPr="0002159A">
        <w:rPr>
          <w:rFonts w:ascii="Times New Roman" w:eastAsia="Times New Roman" w:hAnsi="Times New Roman" w:cs="Times New Roman"/>
          <w:sz w:val="28"/>
          <w:szCs w:val="28"/>
          <w:lang w:val="en-US" w:eastAsia="ru-RU"/>
        </w:rPr>
        <w:t>usp</w:t>
      </w:r>
      <w:proofErr w:type="spellEnd"/>
      <w:r w:rsidRPr="0002159A">
        <w:rPr>
          <w:rFonts w:ascii="Times New Roman" w:eastAsia="Times New Roman" w:hAnsi="Times New Roman" w:cs="Times New Roman"/>
          <w:sz w:val="28"/>
          <w:szCs w:val="28"/>
          <w:lang w:eastAsia="ru-RU"/>
        </w:rPr>
        <w:t>@</w:t>
      </w:r>
      <w:r w:rsidRPr="0002159A">
        <w:rPr>
          <w:rFonts w:ascii="Times New Roman" w:eastAsia="Times New Roman" w:hAnsi="Times New Roman" w:cs="Times New Roman"/>
          <w:sz w:val="28"/>
          <w:szCs w:val="28"/>
          <w:lang w:val="en-US" w:eastAsia="ru-RU"/>
        </w:rPr>
        <w:t>mail</w:t>
      </w:r>
      <w:r w:rsidRPr="0002159A">
        <w:rPr>
          <w:rFonts w:ascii="Times New Roman" w:eastAsia="Times New Roman" w:hAnsi="Times New Roman" w:cs="Times New Roman"/>
          <w:sz w:val="28"/>
          <w:szCs w:val="28"/>
          <w:lang w:eastAsia="ru-RU"/>
        </w:rPr>
        <w:t>.</w:t>
      </w:r>
      <w:proofErr w:type="spellStart"/>
      <w:r w:rsidRPr="0002159A">
        <w:rPr>
          <w:rFonts w:ascii="Times New Roman" w:eastAsia="Times New Roman" w:hAnsi="Times New Roman" w:cs="Times New Roman"/>
          <w:sz w:val="28"/>
          <w:szCs w:val="28"/>
          <w:lang w:val="en-US" w:eastAsia="ru-RU"/>
        </w:rPr>
        <w:t>ru</w:t>
      </w:r>
      <w:proofErr w:type="spellEnd"/>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контактный телефон: 92-2-31; 92-5-75.</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факс: 92-2-37</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sz w:val="28"/>
          <w:szCs w:val="28"/>
          <w:lang w:eastAsia="ru-RU"/>
        </w:rPr>
        <w:t xml:space="preserve">б) </w:t>
      </w:r>
      <w:r w:rsidRPr="0002159A">
        <w:rPr>
          <w:rFonts w:ascii="Times New Roman" w:eastAsia="Times New Roman" w:hAnsi="Times New Roman" w:cs="Times New Roman"/>
          <w:color w:val="000000"/>
          <w:sz w:val="28"/>
          <w:szCs w:val="28"/>
          <w:lang w:eastAsia="ru-RU"/>
        </w:rPr>
        <w:t xml:space="preserve">на официальном сайте   муниципального образования </w:t>
      </w:r>
      <w:proofErr w:type="spellStart"/>
      <w:r w:rsidRPr="0002159A">
        <w:rPr>
          <w:rFonts w:ascii="Times New Roman" w:eastAsia="Times New Roman" w:hAnsi="Times New Roman" w:cs="Times New Roman"/>
          <w:color w:val="000000"/>
          <w:sz w:val="28"/>
          <w:szCs w:val="28"/>
          <w:lang w:eastAsia="ru-RU"/>
        </w:rPr>
        <w:t>Белоглинский</w:t>
      </w:r>
      <w:proofErr w:type="spellEnd"/>
      <w:r w:rsidRPr="0002159A">
        <w:rPr>
          <w:rFonts w:ascii="Times New Roman" w:eastAsia="Times New Roman" w:hAnsi="Times New Roman" w:cs="Times New Roman"/>
          <w:color w:val="000000"/>
          <w:sz w:val="28"/>
          <w:szCs w:val="28"/>
          <w:lang w:eastAsia="ru-RU"/>
        </w:rPr>
        <w:t xml:space="preserve"> район в разделе сельские поселения (По согласованию);</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на информационных  стендах  в  помещении  администрации  поселения.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1.3.4. Порядок, форма и место размещения информации </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02159A">
        <w:rPr>
          <w:rFonts w:ascii="Times New Roman" w:eastAsia="Times New Roman" w:hAnsi="Times New Roman" w:cs="Times New Roman"/>
          <w:sz w:val="28"/>
          <w:szCs w:val="28"/>
          <w:lang w:eastAsia="ru-RU"/>
        </w:rPr>
        <w:t>TimesNewRoman</w:t>
      </w:r>
      <w:proofErr w:type="spellEnd"/>
      <w:r w:rsidRPr="0002159A">
        <w:rPr>
          <w:rFonts w:ascii="Times New Roman" w:eastAsia="Times New Roman" w:hAnsi="Times New Roman" w:cs="Times New Roman"/>
          <w:sz w:val="28"/>
          <w:szCs w:val="28"/>
          <w:lang w:eastAsia="ru-RU"/>
        </w:rPr>
        <w:t xml:space="preserve">,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02159A">
          <w:rPr>
            <w:rFonts w:ascii="Times New Roman" w:eastAsia="Times New Roman" w:hAnsi="Times New Roman" w:cs="Times New Roman"/>
            <w:sz w:val="28"/>
            <w:szCs w:val="28"/>
            <w:lang w:eastAsia="ru-RU"/>
          </w:rPr>
          <w:t>1 см</w:t>
        </w:r>
      </w:smartTag>
      <w:r w:rsidRPr="0002159A">
        <w:rPr>
          <w:rFonts w:ascii="Times New Roman" w:eastAsia="Times New Roman" w:hAnsi="Times New Roman" w:cs="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02159A" w:rsidRPr="0002159A" w:rsidRDefault="0002159A" w:rsidP="0002159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 xml:space="preserve">2. Стандарт предоставления муниципальной услуги </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2.1. Наименование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Наименование муниципальной функции - осуществление муниципального контроля за сохранностью автомобильных дорог местного значения в границах  Успенского  сельского поселения Белоглинского района.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2.2. Наименование органа исполнительной власти, непосредственно предоставляющего муниципальную услугу</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Отдел администрации  Успенского  сельского поселения, исполняющим муниципальную функцию по осуществлению муниципального контроля за сохранностью автомобильных дорог местного значения в границах Успенского  сельского поселения (далее - муниципальная функция), является  финансовый  отдел.</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Муниципальная функция исполняется путем проведения проверок.</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Проверки проводятся следующими  специалистами  администрации  Успенского  сельского  поселения  Белоглинского  района: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специалистами  финансового  отдела;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специалистами  общего  отдела.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Специалисты  администрации  Успенского  сельского  поселения  Белоглинского  района, проводящие проверки,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Успенского сельского поселения,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2.3. Результат предоставления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Результатом исполнения муниципальной функции является акт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CYR" w:eastAsia="Times New Roman" w:hAnsi="Times New Roman CYR" w:cs="Times New Roman CYR"/>
          <w:sz w:val="28"/>
          <w:szCs w:val="28"/>
          <w:lang w:eastAsia="ru-RU"/>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2.4. Срок предоставления муниципальной услуги, с учетом необходимости обращения в организации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30 рабочих дней.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Специалистом  администрации  Успенского  сельского  поселения Белоглинского  района может даваться устное индивидуальное информирование (личное или по телефону).</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При ответах на телефонные звонки и устные обращения специалисты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2.5. Перечень нормативных правовых актов, непосредственно регулирующих предоставление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Устав  Успенского  сельского  поселения  Белоглинского  района»;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Федеральным законом от 27 июля 2010 года № 210 – ФЗ «Об организации предоставления государственных и муниципальных услуг»;</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Настоящим административным регламентом.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Успенского  сельского поселения Белоглинского района разрабатывается и утверждается в соответствии с </w:t>
      </w:r>
      <w:hyperlink r:id="rId9" w:history="1">
        <w:r w:rsidRPr="0002159A">
          <w:rPr>
            <w:rFonts w:ascii="Times New Roman" w:eastAsia="Times New Roman" w:hAnsi="Times New Roman" w:cs="Times New Roman"/>
            <w:sz w:val="28"/>
            <w:szCs w:val="28"/>
            <w:lang w:eastAsia="ru-RU"/>
          </w:rPr>
          <w:t>Правилами</w:t>
        </w:r>
      </w:hyperlink>
      <w:r w:rsidRPr="0002159A">
        <w:rPr>
          <w:rFonts w:ascii="Times New Roman" w:eastAsia="Times New Roman" w:hAnsi="Times New Roman" w:cs="Times New Roman"/>
          <w:sz w:val="28"/>
          <w:szCs w:val="28"/>
          <w:lang w:eastAsia="ru-RU"/>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sz w:val="28"/>
          <w:szCs w:val="28"/>
          <w:lang w:eastAsia="ru-RU"/>
        </w:rPr>
        <w:t xml:space="preserve">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r w:rsidRPr="0002159A">
        <w:rPr>
          <w:rFonts w:ascii="Times New Roman" w:eastAsia="Times New Roman" w:hAnsi="Times New Roman" w:cs="Times New Roman"/>
          <w:color w:val="000000"/>
          <w:sz w:val="28"/>
          <w:szCs w:val="28"/>
          <w:lang w:eastAsia="ru-RU"/>
        </w:rPr>
        <w:t xml:space="preserve">официальном сайте муниципального образования </w:t>
      </w:r>
      <w:proofErr w:type="spellStart"/>
      <w:r w:rsidRPr="0002159A">
        <w:rPr>
          <w:rFonts w:ascii="Times New Roman" w:eastAsia="Times New Roman" w:hAnsi="Times New Roman" w:cs="Times New Roman"/>
          <w:color w:val="000000"/>
          <w:sz w:val="28"/>
          <w:szCs w:val="28"/>
          <w:lang w:eastAsia="ru-RU"/>
        </w:rPr>
        <w:t>Белоглинский</w:t>
      </w:r>
      <w:proofErr w:type="spellEnd"/>
      <w:r w:rsidRPr="0002159A">
        <w:rPr>
          <w:rFonts w:ascii="Times New Roman" w:eastAsia="Times New Roman" w:hAnsi="Times New Roman" w:cs="Times New Roman"/>
          <w:color w:val="000000"/>
          <w:sz w:val="28"/>
          <w:szCs w:val="28"/>
          <w:lang w:eastAsia="ru-RU"/>
        </w:rPr>
        <w:t xml:space="preserve"> район в разделе сельские поселения.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color w:val="000000"/>
          <w:sz w:val="28"/>
          <w:szCs w:val="28"/>
          <w:lang w:eastAsia="ru-RU"/>
        </w:rPr>
        <w:t>2.8. Порядок, размер и основания взимания платы за предостав</w:t>
      </w:r>
      <w:r w:rsidRPr="0002159A">
        <w:rPr>
          <w:rFonts w:ascii="Times New Roman" w:eastAsia="Times New Roman" w:hAnsi="Times New Roman" w:cs="Times New Roman"/>
          <w:b/>
          <w:sz w:val="28"/>
          <w:szCs w:val="28"/>
          <w:lang w:eastAsia="ru-RU"/>
        </w:rPr>
        <w:t>ление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Муниципальная услуга предоставляется бесплатно</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2.9.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Помещение  должно  быть  оборудовано:  письменными  столами, стульями (креслами)  для  работы  с документами; шкафами, сейфами для хранения документов,  телефонной связью стендами с необходимым перечнем предоставляемых услуг (в том числе на безвозмездной основе), а также утвержденным в установленном порядке прейскурантом цен на эти услуги. </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Для ожидания гражданам отводится специальное место, оборудованное стульями.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2.10. Показатели доступности и качества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достоверность предоставляемой информации;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четкость изложения информации;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полнота информирования;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наглядность форм предоставляемой информации;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удобство и доступность получения информации;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оперативность предоставления информации;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соблюдение сроков предоставления муниципальной услуги;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 отсутствие обоснованных жалоб по предоставлению муниципальной услуги. </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2.11. Иные требования, в том числе учитывающие особенности предоставления муниципальной услуги в многофункциональных центрах</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30 рабочих дней.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Общий срок проведения проверки (с даты начала проверки и до даты составления акта по результатам проверки) не может превышать 20 рабочих дней.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2.12. Специалисты  администрации  Успенского сельского  поселения  Белоглинского  района  при осуществлении муниципального контроля за сохранностью автомобильных дорог   имеют право:</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2.12.1 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2.12.2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2.12.3 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2.12. 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2.12. 5 обращаться в ОВД по Белоглинскому району за содействием в предотвращении или пресечении действий, препятствующих осуществлению контроля за сохранностью автомобильных дорог местного значения;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2.12. 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02159A" w:rsidRPr="0002159A" w:rsidRDefault="0002159A" w:rsidP="0002159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 xml:space="preserve">          3.1. Последовательность и сроки выполнения действий при исполнении муниципальной функции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3.1.1. Исполнение муниципальной функции осуществляется путем проведения проверок.</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3.1.1.1. Проведение проверок юридических лиц и индивидуальных предпринимателей осуществляется в соответствии с </w:t>
      </w:r>
      <w:hyperlink r:id="rId10" w:history="1">
        <w:r w:rsidRPr="0002159A">
          <w:rPr>
            <w:rFonts w:ascii="Times New Roman" w:eastAsia="Times New Roman" w:hAnsi="Times New Roman" w:cs="Times New Roman"/>
            <w:sz w:val="28"/>
            <w:szCs w:val="28"/>
            <w:lang w:eastAsia="ru-RU"/>
          </w:rPr>
          <w:t>Законом</w:t>
        </w:r>
      </w:hyperlink>
      <w:r w:rsidRPr="0002159A">
        <w:rPr>
          <w:rFonts w:ascii="Times New Roman" w:eastAsia="Times New Roman" w:hAnsi="Times New Roman" w:cs="Times New Roman"/>
          <w:sz w:val="28"/>
          <w:szCs w:val="28"/>
          <w:lang w:eastAsia="ru-RU"/>
        </w:rPr>
        <w:t xml:space="preserve"> и включает в себя следующие административные действия: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принятие решения о проведении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направление уведомления о проведении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проведение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подготовка акта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3.1.1.2.Проведение проверок физических лиц осуществляется на основании поступивших в управление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установленных требований в сфере обеспечения сохранности автомобильных дорог и включает в себя следующие административные действия: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принятие решения о проведении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проведение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подготовка акта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ознакомление физического лица с актом проверки.</w:t>
      </w:r>
    </w:p>
    <w:p w:rsidR="0002159A" w:rsidRPr="0002159A" w:rsidRDefault="0002159A" w:rsidP="0002159A">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 xml:space="preserve">         3.2. Принятие  решения о проведении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3.2.1. Плановые проверки проводятся в соответствии с ежегодным планом проверок.</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Плановые проверки проводятся на основании разрабатываемых уполномоченным органом ежегодных планов. Ежегодные планы проверок утверждаются главой  Успенского  сельского  поселения  Белоглинского  района и согласовываются со специалистом администрации  Успенского сельского  поселения Белоглинского района, координирующим работу по вопросам архитектуры, строительства, дорожного хозяйства, муниципального земельного, жилищного, а также муниципального имущественного контроля.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цель и основание проведения каждой плановой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дата начала и сроки проведения каждой плановой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план могут вноситься изменения в установленном порядке.</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Ежегодные планы проверок доводятся до сведения заинтересованных лиц посредством их размещения на официальном </w:t>
      </w:r>
      <w:r w:rsidRPr="0002159A">
        <w:rPr>
          <w:rFonts w:ascii="Times New Roman" w:eastAsia="Times New Roman" w:hAnsi="Times New Roman" w:cs="Times New Roman"/>
          <w:color w:val="000000"/>
          <w:sz w:val="28"/>
          <w:szCs w:val="28"/>
          <w:lang w:eastAsia="ru-RU"/>
        </w:rPr>
        <w:t xml:space="preserve">сайте муниципального образования </w:t>
      </w:r>
      <w:proofErr w:type="spellStart"/>
      <w:r w:rsidRPr="0002159A">
        <w:rPr>
          <w:rFonts w:ascii="Times New Roman" w:eastAsia="Times New Roman" w:hAnsi="Times New Roman" w:cs="Times New Roman"/>
          <w:color w:val="000000"/>
          <w:sz w:val="28"/>
          <w:szCs w:val="28"/>
          <w:lang w:eastAsia="ru-RU"/>
        </w:rPr>
        <w:t>Белоглинский</w:t>
      </w:r>
      <w:proofErr w:type="spellEnd"/>
      <w:r w:rsidRPr="0002159A">
        <w:rPr>
          <w:rFonts w:ascii="Times New Roman" w:eastAsia="Times New Roman" w:hAnsi="Times New Roman" w:cs="Times New Roman"/>
          <w:color w:val="000000"/>
          <w:sz w:val="28"/>
          <w:szCs w:val="28"/>
          <w:lang w:eastAsia="ru-RU"/>
        </w:rPr>
        <w:t xml:space="preserve"> район в разделе сельские поселения, либо</w:t>
      </w:r>
      <w:r w:rsidRPr="0002159A">
        <w:rPr>
          <w:rFonts w:ascii="Times New Roman" w:eastAsia="Times New Roman" w:hAnsi="Times New Roman" w:cs="Times New Roman"/>
          <w:sz w:val="28"/>
          <w:szCs w:val="28"/>
          <w:lang w:eastAsia="ru-RU"/>
        </w:rPr>
        <w:t xml:space="preserve"> иным доступным способом.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Основанием для включения в ежегодный план проверок является истечение 3 лет со дня: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3.2.2. Принятие решения о проведении внеплановой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Основанием для проведения внеплановой проверки является: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69"/>
      <w:bookmarkEnd w:id="0"/>
      <w:r w:rsidRPr="0002159A">
        <w:rPr>
          <w:rFonts w:ascii="Times New Roman" w:eastAsia="Times New Roman" w:hAnsi="Times New Roman" w:cs="Times New Roman"/>
          <w:sz w:val="28"/>
          <w:szCs w:val="28"/>
          <w:lang w:eastAsia="ru-RU"/>
        </w:rPr>
        <w:t>2) поступление в управление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3.2.3. Проведение внеплановой выездной проверки, за исключением случаев, указанных в </w:t>
      </w:r>
      <w:hyperlink r:id="rId11" w:anchor="Par169" w:history="1">
        <w:r w:rsidRPr="0002159A">
          <w:rPr>
            <w:rFonts w:ascii="Times New Roman" w:eastAsia="Times New Roman" w:hAnsi="Times New Roman" w:cs="Times New Roman"/>
            <w:sz w:val="28"/>
            <w:szCs w:val="28"/>
            <w:lang w:eastAsia="ru-RU"/>
          </w:rPr>
          <w:t>подпункте 2) пункта 20</w:t>
        </w:r>
      </w:hyperlink>
      <w:r w:rsidRPr="0002159A">
        <w:rPr>
          <w:rFonts w:ascii="Times New Roman" w:eastAsia="Times New Roman" w:hAnsi="Times New Roman" w:cs="Times New Roman"/>
          <w:sz w:val="28"/>
          <w:szCs w:val="28"/>
          <w:lang w:eastAsia="ru-RU"/>
        </w:rPr>
        <w:t xml:space="preserve"> настоящего Административного регламента, подлежит согласованию с органом прокуратуры в установленном порядке.</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3.2.4. Проверка проводится на основании </w:t>
      </w:r>
      <w:r w:rsidRPr="0002159A">
        <w:rPr>
          <w:rFonts w:ascii="Times New Roman" w:eastAsia="Times New Roman" w:hAnsi="Times New Roman" w:cs="Times New Roman"/>
          <w:color w:val="000000"/>
          <w:sz w:val="28"/>
          <w:szCs w:val="28"/>
          <w:lang w:eastAsia="ru-RU"/>
        </w:rPr>
        <w:t xml:space="preserve">приказа </w:t>
      </w:r>
      <w:r w:rsidRPr="0002159A">
        <w:rPr>
          <w:rFonts w:ascii="Times New Roman" w:eastAsia="Times New Roman" w:hAnsi="Times New Roman" w:cs="Times New Roman"/>
          <w:sz w:val="28"/>
          <w:szCs w:val="28"/>
          <w:lang w:eastAsia="ru-RU"/>
        </w:rPr>
        <w:t>или распоряжения  главы  Успенского  сельского  поселения  Белоглинского  района.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приказе  или  распоряжении  указываются: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 наименование органа муниципального контроля;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 цели, задачи и предмет проверки и срок ее проведения;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7) перечень административных регламентов проведения мероприятий по контролю;</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8)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9) даты начала и окончания проведения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3.2.5. Проверки в отношении физического лица проводятся на основании приказа начальника управления.</w:t>
      </w:r>
    </w:p>
    <w:p w:rsidR="0002159A" w:rsidRPr="0002159A" w:rsidRDefault="0002159A" w:rsidP="0002159A">
      <w:pPr>
        <w:widowControl w:val="0"/>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3.3. Направление уведомления о проведении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3.3.1.О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02159A">
          <w:rPr>
            <w:rFonts w:ascii="Times New Roman" w:eastAsia="Times New Roman" w:hAnsi="Times New Roman" w:cs="Times New Roman"/>
            <w:sz w:val="28"/>
            <w:szCs w:val="28"/>
            <w:lang w:eastAsia="ru-RU"/>
          </w:rPr>
          <w:t>пункте 2 части 2 статьи 10</w:t>
        </w:r>
      </w:hyperlink>
      <w:r w:rsidRPr="0002159A">
        <w:rPr>
          <w:rFonts w:ascii="Times New Roman" w:eastAsia="Times New Roman" w:hAnsi="Times New Roman" w:cs="Times New Roman"/>
          <w:sz w:val="28"/>
          <w:szCs w:val="28"/>
          <w:lang w:eastAsia="ru-RU"/>
        </w:rPr>
        <w:t xml:space="preserve"> Закона,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2159A" w:rsidRPr="0002159A" w:rsidRDefault="0002159A" w:rsidP="0002159A">
      <w:pPr>
        <w:widowControl w:val="0"/>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3.4. Проведение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3.4.1. Проведение документарной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управлении,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управление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управления указанные в запросе документы.</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Специалисты  администрации  Успенского  сельского  поселения  Белоглинского  района,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специалисты  администрации Успенского сельского поселения Белоглинского района, проводящие проверку, установят признаки нарушения установленных требований, специалисты  вправе провести выездную проверку.</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3.4.2. Проведение выездной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а) 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б) оценить соответствие автомобильных дорог установленным требованиям, без проведения соответствующего мероприятия по контролю.</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специалистами  Успенского  сельского  поселения  Белоглинского  района,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или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проводящим выездную проверку, возможность ознакомиться с документами, связанными с целями, задачами и предметом выездной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администрации Успенского  сельского поселения Белоглинского района обязаны ознакомить подлежащих проверке лиц с настоящим Административным регламентом.</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3.4.3. Проведение проверки в отношении физического лица.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Проверка в отношении физического лица начинается с предъявления служебного удостоверения  специалиста администрации Успенского сельского поселения Белоглинского района, обязательного ознакомления физического лица </w:t>
      </w:r>
      <w:r w:rsidRPr="0002159A">
        <w:rPr>
          <w:rFonts w:ascii="Times New Roman" w:eastAsia="Times New Roman" w:hAnsi="Times New Roman" w:cs="Times New Roman"/>
          <w:color w:val="000000"/>
          <w:sz w:val="28"/>
          <w:szCs w:val="28"/>
          <w:lang w:eastAsia="ru-RU"/>
        </w:rPr>
        <w:t>с приказом начальника управления о проведении проверки и с полномочиями проводящих проверку лиц, а также с целями, задачами, основаниями проведения проверки, мероприятиями</w:t>
      </w:r>
      <w:r w:rsidRPr="0002159A">
        <w:rPr>
          <w:rFonts w:ascii="Times New Roman" w:eastAsia="Times New Roman" w:hAnsi="Times New Roman" w:cs="Times New Roman"/>
          <w:sz w:val="28"/>
          <w:szCs w:val="28"/>
          <w:lang w:eastAsia="ru-RU"/>
        </w:rPr>
        <w:t xml:space="preserve"> по контролю, со сроками и условиями проведения проверки</w:t>
      </w:r>
    </w:p>
    <w:p w:rsidR="0002159A" w:rsidRPr="0002159A" w:rsidRDefault="0002159A" w:rsidP="0002159A">
      <w:pPr>
        <w:widowControl w:val="0"/>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3.5. Подготовка акта проверки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3.5.1. По результатам проверки специалистами  администрации  Успенского  сельского  поселения  Белоглинского  района, проводящими проверку, составляется акт по установленной форме в двух экземплярах.</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3.5.2. 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3.5.3. Юридические лица, индивидуальные предприниматели обязаны вести журнал учета проверок по типовой </w:t>
      </w:r>
      <w:hyperlink r:id="rId13" w:history="1">
        <w:r w:rsidRPr="0002159A">
          <w:rPr>
            <w:rFonts w:ascii="Times New Roman" w:eastAsia="Times New Roman" w:hAnsi="Times New Roman" w:cs="Times New Roman"/>
            <w:sz w:val="28"/>
            <w:szCs w:val="28"/>
            <w:lang w:eastAsia="ru-RU"/>
          </w:rPr>
          <w:t>форме</w:t>
        </w:r>
      </w:hyperlink>
      <w:r w:rsidRPr="0002159A">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журнале учета проверок осуществляется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управления, проводящих проверку, их подписи.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3.5.4.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3.5.5. По результатам проверки физических,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Успенского  сельского  поселения Белоглинского района составляется акт в двух экземплярах. Типовая </w:t>
      </w:r>
      <w:hyperlink r:id="rId14" w:history="1">
        <w:r w:rsidRPr="0002159A">
          <w:rPr>
            <w:rFonts w:ascii="Times New Roman" w:eastAsia="Times New Roman" w:hAnsi="Times New Roman" w:cs="Times New Roman"/>
            <w:sz w:val="28"/>
            <w:szCs w:val="28"/>
            <w:lang w:eastAsia="ru-RU"/>
          </w:rPr>
          <w:t>форма</w:t>
        </w:r>
      </w:hyperlink>
      <w:r w:rsidRPr="0002159A">
        <w:rPr>
          <w:rFonts w:ascii="Times New Roman" w:eastAsia="Times New Roman" w:hAnsi="Times New Roman" w:cs="Times New Roman"/>
          <w:sz w:val="28"/>
          <w:szCs w:val="28"/>
          <w:lang w:eastAsia="ru-RU"/>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3.5.6. Специалисты  администрации  Успенского  сельского  поселения  Белоглинского  района осуществляют внеплановые проверки исполнения предписаний, вынесенных на основании материалов проверок в течение 15 дней с момента истечения срока устранения нарушения, установленного предписанием. По результатам проверки составляется акт в двух экземплярах. В целях подтверждения устранения нарушения к акту проверки прилагается информация, подтверждающая устранение нарушения.</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3.5.7. В случае если в ходе проверки физических лиц,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администрации  поселения, специалисты  администрации Успенского  сельского  поселения обязаны направить в соответствующие уполномоченные органы информацию (сведения) о таких нарушениях.</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3.5.8. Специалистами  администрации ведется учет проверок, проведенных в рамках осуществления муниципального контроля за обеспечением сохранности автомобильных дорог местного значения в Успенском  сельском  поселении Белоглинского района.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3.5.9. После проведения всех процедур по осуществлению муниципального контроля за обеспечением сохранности автомобильных дорог местного значения Успенского  сельского  поселения Белоглинского района и в случае не устранения правонарушения в установленный срок специалисты  администрации  направляют материалы в суд для принятия дальнейших мер к правонарушителю в судебном порядке.</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4.Порядок и формы контроля за исполнением административного регламента.</w:t>
      </w:r>
    </w:p>
    <w:p w:rsidR="0002159A" w:rsidRPr="0002159A" w:rsidRDefault="0002159A" w:rsidP="000215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4.1. Специалисты  администрации  Успенского  сельского  поселения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4.2. Глава Успенского  сельского поселения осуществляет контроль за исполнением специалистами администрации служебных обязанностей, ведет учет случаев ненадлежащего исполнения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4.3.1. Контроль за полнотой и качеством исполнения муниципальной функции включает в себя проведение плановых и внеплановых проверок.</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4.3.2. Плановые и внеплановые проверки проводятся главой  Успенского сельского  поселения  Белоглинского района.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В ходе плановых и внеплановых проверок:</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проверяется соблюдение сроков и последовательности исполнения административных процедур;</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4.3.3.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4.4. О мерах, принятых в отношении виновных в нарушении законодательства Российской Федерации работников управления (отдела, должностных лиц),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4.6.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02159A" w:rsidRPr="0002159A" w:rsidRDefault="0002159A" w:rsidP="000215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2159A" w:rsidRPr="0002159A" w:rsidRDefault="0002159A" w:rsidP="0002159A">
      <w:pPr>
        <w:spacing w:after="0" w:line="240" w:lineRule="auto"/>
        <w:jc w:val="center"/>
        <w:rPr>
          <w:rFonts w:ascii="Times New Roman" w:eastAsia="Times New Roman" w:hAnsi="Times New Roman" w:cs="Times New Roman"/>
          <w:b/>
          <w:bCs/>
          <w:sz w:val="24"/>
          <w:szCs w:val="24"/>
          <w:lang w:eastAsia="ru-RU"/>
        </w:rPr>
      </w:pPr>
      <w:r w:rsidRPr="0002159A">
        <w:rPr>
          <w:rFonts w:ascii="Times New Roman" w:eastAsia="Times New Roman" w:hAnsi="Times New Roman" w:cs="Times New Roman"/>
          <w:b/>
          <w:bCs/>
          <w:sz w:val="28"/>
          <w:szCs w:val="28"/>
          <w:lang w:val="tt-RU" w:eastAsia="ru-RU"/>
        </w:rPr>
        <w:t xml:space="preserve">5. Досудебное </w:t>
      </w:r>
      <w:r w:rsidRPr="0002159A">
        <w:rPr>
          <w:rFonts w:ascii="Times New Roman" w:eastAsia="Times New Roman" w:hAnsi="Times New Roman" w:cs="Times New Roman"/>
          <w:b/>
          <w:bCs/>
          <w:sz w:val="28"/>
          <w:szCs w:val="28"/>
          <w:lang w:eastAsia="ru-RU"/>
        </w:rPr>
        <w:t>(внесудебное)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159A" w:rsidRPr="0002159A" w:rsidRDefault="0002159A" w:rsidP="0002159A">
      <w:pPr>
        <w:spacing w:after="0" w:line="240" w:lineRule="auto"/>
        <w:jc w:val="center"/>
        <w:rPr>
          <w:rFonts w:ascii="Times New Roman" w:eastAsia="Times New Roman" w:hAnsi="Times New Roman" w:cs="Times New Roman"/>
          <w:sz w:val="24"/>
          <w:szCs w:val="24"/>
          <w:lang w:eastAsia="ru-RU"/>
        </w:rPr>
      </w:pP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b/>
          <w:sz w:val="28"/>
          <w:szCs w:val="28"/>
          <w:lang w:eastAsia="ru-RU"/>
        </w:rPr>
        <w:t>5.1. Предмет досудебного (внесудебного) обжалования</w:t>
      </w:r>
      <w:r w:rsidRPr="0002159A">
        <w:rPr>
          <w:rFonts w:ascii="Times New Roman" w:eastAsia="Times New Roman" w:hAnsi="Times New Roman" w:cs="Times New Roman"/>
          <w:sz w:val="28"/>
          <w:szCs w:val="28"/>
          <w:lang w:eastAsia="ru-RU"/>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159A" w:rsidRPr="0002159A" w:rsidRDefault="0002159A" w:rsidP="0002159A">
      <w:pPr>
        <w:spacing w:after="0" w:line="240" w:lineRule="auto"/>
        <w:ind w:firstLine="708"/>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5.2.Заявитель может обратиться с жалобой, в том числе в следующих случаях:</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5.2.1. нарушение срока регистрации запроса заявителя о предоставлении муниципальной услуги;</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5.2.2. нарушение срока предоставления муниципальной услуги;</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5.2.3.требование у заявителя документов, не предусмотренных муниципальными правовыми актами для предоставления муниципальной услуги;</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5.2.4.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5.2.5. отказ в предоставлении муниципальной услуги, если основания отказа не предусмотрены федеральными законами и принятыми в соответствии с ними муниципальными правовыми актами;</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5.2.6. затребование с заявителя при предоставлении муниципальной услуги платы, не предусмотренной муниципальными правовыми актами;</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5.2.7.отказ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159A" w:rsidRPr="0002159A" w:rsidRDefault="0002159A" w:rsidP="0002159A">
      <w:pPr>
        <w:spacing w:after="0" w:line="240" w:lineRule="auto"/>
        <w:ind w:firstLine="708"/>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5.3. Общие требования к порядку подачи и рассмотрения жалобы</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5.3.2.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5.3.3. В случае, если федеральным законом от 27.07.2010 г. № 210 ФЗ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года № 210 «Об организации предоставления государственных и муниципальных услуг» не применяются.</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2159A" w:rsidRPr="0002159A" w:rsidRDefault="0002159A" w:rsidP="0002159A">
      <w:pPr>
        <w:spacing w:after="0" w:line="240" w:lineRule="auto"/>
        <w:ind w:firstLine="708"/>
        <w:jc w:val="both"/>
        <w:rPr>
          <w:rFonts w:ascii="Times New Roman" w:eastAsia="Times New Roman" w:hAnsi="Times New Roman" w:cs="Times New Roman"/>
          <w:b/>
          <w:sz w:val="28"/>
          <w:szCs w:val="28"/>
          <w:lang w:eastAsia="ru-RU"/>
        </w:rPr>
      </w:pPr>
      <w:r w:rsidRPr="0002159A">
        <w:rPr>
          <w:rFonts w:ascii="Times New Roman" w:eastAsia="Times New Roman" w:hAnsi="Times New Roman" w:cs="Times New Roman"/>
          <w:b/>
          <w:sz w:val="28"/>
          <w:szCs w:val="28"/>
          <w:lang w:eastAsia="ru-RU"/>
        </w:rPr>
        <w:t>5.4. Жалоба должна содержать:</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159A" w:rsidRPr="0002159A" w:rsidRDefault="0002159A" w:rsidP="0002159A">
      <w:pPr>
        <w:spacing w:after="0" w:line="240" w:lineRule="auto"/>
        <w:ind w:firstLine="708"/>
        <w:jc w:val="both"/>
        <w:rPr>
          <w:rFonts w:ascii="Times New Roman" w:eastAsia="Times New Roman" w:hAnsi="Times New Roman" w:cs="Times New Roman"/>
          <w:color w:val="FF0000"/>
          <w:sz w:val="28"/>
          <w:szCs w:val="28"/>
          <w:lang w:eastAsia="ru-RU"/>
        </w:rPr>
      </w:pPr>
      <w:r w:rsidRPr="0002159A">
        <w:rPr>
          <w:rFonts w:ascii="Times New Roman" w:eastAsia="Times New Roman" w:hAnsi="Times New Roman" w:cs="Times New Roman"/>
          <w:sz w:val="28"/>
          <w:szCs w:val="28"/>
          <w:lang w:eastAsia="ru-RU"/>
        </w:rPr>
        <w:t xml:space="preserve">5.4.5.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5.4.6. По результатам рассмотрения жалобы орган, предоставляющий муниципальную услугу, принимает одно из следующих решений:</w:t>
      </w:r>
    </w:p>
    <w:p w:rsidR="0002159A" w:rsidRPr="0002159A" w:rsidRDefault="0002159A" w:rsidP="0002159A">
      <w:pPr>
        <w:spacing w:after="0" w:line="240" w:lineRule="auto"/>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02159A" w:rsidRPr="0002159A" w:rsidRDefault="0002159A" w:rsidP="0002159A">
      <w:pPr>
        <w:spacing w:after="0" w:line="240" w:lineRule="auto"/>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2) отказывает в удовлетворении жалобы.</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5.4.7. Не позднее дня, следующего за днем принятия решения, указанного в подпункте 5.4.6.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 настоящего раздела, незамедлительно направляет имеющиеся материалы в органы прокуратуры.</w:t>
      </w:r>
    </w:p>
    <w:p w:rsidR="0002159A" w:rsidRPr="0002159A" w:rsidRDefault="0002159A" w:rsidP="0002159A">
      <w:pPr>
        <w:spacing w:after="0" w:line="240" w:lineRule="auto"/>
        <w:ind w:firstLine="708"/>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5.4.9.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2159A" w:rsidRPr="0002159A" w:rsidRDefault="0002159A" w:rsidP="0002159A">
      <w:pPr>
        <w:spacing w:after="0" w:line="240" w:lineRule="auto"/>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w:t>
      </w: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Глава Успенского сельского поселения</w:t>
      </w: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 xml:space="preserve">Белоглинского района                                                                      В.В. Черкасов            </w:t>
      </w: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ind w:left="5940"/>
        <w:rPr>
          <w:rFonts w:ascii="Times New Roman CYR" w:eastAsia="Times New Roman" w:hAnsi="Times New Roman CYR" w:cs="Times New Roman CYR"/>
          <w:sz w:val="24"/>
          <w:szCs w:val="24"/>
          <w:lang w:eastAsia="ru-RU"/>
        </w:rPr>
      </w:pP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Приложение № 1</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к административному регламенту</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осуществления муниципального</w:t>
      </w:r>
    </w:p>
    <w:p w:rsidR="000B4140"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контроля за сохранностью автомобильных дорог</w:t>
      </w:r>
      <w:r w:rsidR="000B4140">
        <w:rPr>
          <w:rFonts w:ascii="Times New Roman CYR" w:eastAsia="Times New Roman" w:hAnsi="Times New Roman CYR" w:cs="Times New Roman CYR"/>
          <w:sz w:val="24"/>
          <w:szCs w:val="24"/>
          <w:lang w:eastAsia="ru-RU"/>
        </w:rPr>
        <w:t xml:space="preserve"> </w:t>
      </w:r>
      <w:r w:rsidRPr="0002159A">
        <w:rPr>
          <w:rFonts w:ascii="Times New Roman CYR" w:eastAsia="Times New Roman" w:hAnsi="Times New Roman CYR" w:cs="Times New Roman CYR"/>
          <w:sz w:val="24"/>
          <w:szCs w:val="24"/>
          <w:lang w:eastAsia="ru-RU"/>
        </w:rPr>
        <w:t xml:space="preserve">местного значения </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Успенского  сельского поселения</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tabs>
          <w:tab w:val="left" w:pos="1247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jc w:val="right"/>
        <w:tblLayout w:type="fixed"/>
        <w:tblCellMar>
          <w:left w:w="10" w:type="dxa"/>
          <w:right w:w="10" w:type="dxa"/>
        </w:tblCellMar>
        <w:tblLook w:val="04A0" w:firstRow="1" w:lastRow="0" w:firstColumn="1" w:lastColumn="0" w:noHBand="0" w:noVBand="1"/>
      </w:tblPr>
      <w:tblGrid>
        <w:gridCol w:w="3879"/>
        <w:gridCol w:w="644"/>
        <w:gridCol w:w="279"/>
        <w:gridCol w:w="574"/>
        <w:gridCol w:w="322"/>
        <w:gridCol w:w="2226"/>
        <w:gridCol w:w="336"/>
        <w:gridCol w:w="476"/>
        <w:gridCol w:w="364"/>
      </w:tblGrid>
      <w:tr w:rsidR="0002159A" w:rsidRPr="0002159A" w:rsidTr="0002159A">
        <w:trPr>
          <w:jc w:val="right"/>
        </w:trPr>
        <w:tc>
          <w:tcPr>
            <w:tcW w:w="4523" w:type="dxa"/>
            <w:gridSpan w:val="2"/>
            <w:vMerge w:val="restart"/>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c>
        <w:tc>
          <w:tcPr>
            <w:tcW w:w="279"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w:t>
            </w:r>
          </w:p>
        </w:tc>
        <w:tc>
          <w:tcPr>
            <w:tcW w:w="574"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22"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B4140"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2226"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36"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20</w:t>
            </w:r>
          </w:p>
        </w:tc>
        <w:tc>
          <w:tcPr>
            <w:tcW w:w="476"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364"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 г.</w:t>
            </w:r>
          </w:p>
        </w:tc>
      </w:tr>
      <w:tr w:rsidR="0002159A" w:rsidRPr="0002159A" w:rsidTr="0002159A">
        <w:trPr>
          <w:jc w:val="right"/>
        </w:trPr>
        <w:tc>
          <w:tcPr>
            <w:tcW w:w="5167" w:type="dxa"/>
            <w:gridSpan w:val="2"/>
            <w:vMerge/>
            <w:tcBorders>
              <w:top w:val="single" w:sz="6" w:space="0" w:color="auto"/>
              <w:left w:val="single" w:sz="6" w:space="0" w:color="auto"/>
              <w:bottom w:val="single" w:sz="6" w:space="0" w:color="auto"/>
              <w:right w:val="single" w:sz="6" w:space="0" w:color="auto"/>
            </w:tcBorders>
            <w:vAlign w:val="center"/>
            <w:hideMark/>
          </w:tcPr>
          <w:p w:rsidR="0002159A" w:rsidRPr="0002159A" w:rsidRDefault="0002159A" w:rsidP="0002159A">
            <w:pPr>
              <w:spacing w:after="0" w:line="240" w:lineRule="auto"/>
              <w:rPr>
                <w:rFonts w:ascii="Times New Roman CYR" w:eastAsia="Times New Roman" w:hAnsi="Times New Roman CYR" w:cs="Times New Roman CYR"/>
                <w:sz w:val="24"/>
                <w:szCs w:val="24"/>
                <w:lang w:eastAsia="ru-RU"/>
              </w:rPr>
            </w:pPr>
          </w:p>
        </w:tc>
        <w:tc>
          <w:tcPr>
            <w:tcW w:w="4577" w:type="dxa"/>
            <w:gridSpan w:val="7"/>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(дата составления акта)</w:t>
            </w:r>
          </w:p>
        </w:tc>
      </w:tr>
      <w:tr w:rsidR="0002159A" w:rsidRPr="0002159A" w:rsidTr="0002159A">
        <w:trPr>
          <w:jc w:val="right"/>
        </w:trPr>
        <w:tc>
          <w:tcPr>
            <w:tcW w:w="3879"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644"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c>
        <w:tc>
          <w:tcPr>
            <w:tcW w:w="4577" w:type="dxa"/>
            <w:gridSpan w:val="7"/>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02159A" w:rsidRPr="0002159A" w:rsidTr="0002159A">
        <w:trPr>
          <w:jc w:val="right"/>
        </w:trPr>
        <w:tc>
          <w:tcPr>
            <w:tcW w:w="3879"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(место составления акта)</w:t>
            </w:r>
          </w:p>
        </w:tc>
        <w:tc>
          <w:tcPr>
            <w:tcW w:w="644"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577" w:type="dxa"/>
            <w:gridSpan w:val="7"/>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(время составления акта)</w:t>
            </w: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02159A">
        <w:rPr>
          <w:rFonts w:ascii="Times New Roman CYR" w:eastAsia="Times New Roman" w:hAnsi="Times New Roman CYR" w:cs="Times New Roman CYR"/>
          <w:b/>
          <w:bCs/>
          <w:sz w:val="24"/>
          <w:szCs w:val="24"/>
          <w:lang w:eastAsia="ru-RU"/>
        </w:rPr>
        <w:t>АКТ ПРОВЕРКИ</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02159A">
        <w:rPr>
          <w:rFonts w:ascii="Times New Roman CYR" w:eastAsia="Times New Roman" w:hAnsi="Times New Roman CYR" w:cs="Times New Roman CYR"/>
          <w:b/>
          <w:bCs/>
          <w:sz w:val="24"/>
          <w:szCs w:val="24"/>
          <w:lang w:eastAsia="ru-RU"/>
        </w:rPr>
        <w:t>органом муниципального контроля юридического лица, индивидуального предпринимателя</w:t>
      </w:r>
    </w:p>
    <w:tbl>
      <w:tblPr>
        <w:tblW w:w="0" w:type="auto"/>
        <w:jc w:val="center"/>
        <w:tblLayout w:type="fixed"/>
        <w:tblCellMar>
          <w:left w:w="10" w:type="dxa"/>
          <w:right w:w="10" w:type="dxa"/>
        </w:tblCellMar>
        <w:tblLook w:val="04A0" w:firstRow="1" w:lastRow="0" w:firstColumn="1" w:lastColumn="0" w:noHBand="0" w:noVBand="1"/>
      </w:tblPr>
      <w:tblGrid>
        <w:gridCol w:w="443"/>
        <w:gridCol w:w="2275"/>
      </w:tblGrid>
      <w:tr w:rsidR="0002159A" w:rsidRPr="0002159A" w:rsidTr="0002159A">
        <w:trPr>
          <w:jc w:val="center"/>
        </w:trPr>
        <w:tc>
          <w:tcPr>
            <w:tcW w:w="443" w:type="dxa"/>
            <w:vAlign w:val="bottom"/>
            <w:hideMark/>
          </w:tcPr>
          <w:p w:rsidR="0002159A" w:rsidRPr="0002159A" w:rsidRDefault="0002159A" w:rsidP="0002159A">
            <w:pPr>
              <w:tabs>
                <w:tab w:val="left" w:pos="12474"/>
              </w:tabs>
              <w:autoSpaceDE w:val="0"/>
              <w:autoSpaceDN w:val="0"/>
              <w:adjustRightInd w:val="0"/>
              <w:spacing w:after="0" w:line="240" w:lineRule="auto"/>
              <w:ind w:right="57"/>
              <w:jc w:val="right"/>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w:t>
            </w:r>
          </w:p>
        </w:tc>
        <w:tc>
          <w:tcPr>
            <w:tcW w:w="2275" w:type="dxa"/>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bl>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jc w:val="right"/>
        <w:tblInd w:w="-1564" w:type="dxa"/>
        <w:tblLayout w:type="fixed"/>
        <w:tblCellMar>
          <w:left w:w="10" w:type="dxa"/>
          <w:right w:w="10" w:type="dxa"/>
        </w:tblCellMar>
        <w:tblLook w:val="04A0" w:firstRow="1" w:lastRow="0" w:firstColumn="1" w:lastColumn="0" w:noHBand="0" w:noVBand="1"/>
      </w:tblPr>
      <w:tblGrid>
        <w:gridCol w:w="150"/>
        <w:gridCol w:w="526"/>
        <w:gridCol w:w="231"/>
        <w:gridCol w:w="1630"/>
        <w:gridCol w:w="530"/>
        <w:gridCol w:w="462"/>
        <w:gridCol w:w="1587"/>
        <w:gridCol w:w="3516"/>
      </w:tblGrid>
      <w:tr w:rsidR="0002159A" w:rsidRPr="0002159A" w:rsidTr="0002159A">
        <w:trPr>
          <w:jc w:val="right"/>
        </w:trPr>
        <w:tc>
          <w:tcPr>
            <w:tcW w:w="150"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w:t>
            </w:r>
          </w:p>
        </w:tc>
        <w:tc>
          <w:tcPr>
            <w:tcW w:w="526"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31"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w:t>
            </w:r>
          </w:p>
        </w:tc>
        <w:tc>
          <w:tcPr>
            <w:tcW w:w="1630"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530"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20</w:t>
            </w:r>
          </w:p>
        </w:tc>
        <w:tc>
          <w:tcPr>
            <w:tcW w:w="462"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 г. по адресу:</w:t>
            </w:r>
          </w:p>
        </w:tc>
        <w:tc>
          <w:tcPr>
            <w:tcW w:w="3516"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rPr>
          <w:jc w:val="right"/>
        </w:trPr>
        <w:tc>
          <w:tcPr>
            <w:tcW w:w="5116" w:type="dxa"/>
            <w:gridSpan w:val="7"/>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516"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(место проведения проверки)</w:t>
            </w:r>
          </w:p>
        </w:tc>
      </w:tr>
    </w:tbl>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1800"/>
        <w:gridCol w:w="7380"/>
      </w:tblGrid>
      <w:tr w:rsidR="0002159A" w:rsidRPr="0002159A" w:rsidTr="0002159A">
        <w:tc>
          <w:tcPr>
            <w:tcW w:w="1800" w:type="dxa"/>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На основании:</w:t>
            </w:r>
          </w:p>
        </w:tc>
        <w:tc>
          <w:tcPr>
            <w:tcW w:w="7380"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2"/>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2"/>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была проведена проверка в отношении:</w:t>
      </w:r>
    </w:p>
    <w:tbl>
      <w:tblPr>
        <w:tblW w:w="0" w:type="auto"/>
        <w:tblLayout w:type="fixed"/>
        <w:tblCellMar>
          <w:left w:w="10" w:type="dxa"/>
          <w:right w:w="10" w:type="dxa"/>
        </w:tblCellMar>
        <w:tblLook w:val="04A0" w:firstRow="1" w:lastRow="0" w:firstColumn="1" w:lastColumn="0" w:noHBand="0" w:noVBand="1"/>
      </w:tblPr>
      <w:tblGrid>
        <w:gridCol w:w="1266"/>
        <w:gridCol w:w="1764"/>
        <w:gridCol w:w="6150"/>
      </w:tblGrid>
      <w:tr w:rsidR="0002159A" w:rsidRPr="0002159A" w:rsidTr="0002159A">
        <w:tc>
          <w:tcPr>
            <w:tcW w:w="9180" w:type="dxa"/>
            <w:gridSpan w:val="3"/>
            <w:tcBorders>
              <w:top w:val="nil"/>
              <w:left w:val="nil"/>
              <w:bottom w:val="single" w:sz="6" w:space="0" w:color="auto"/>
              <w:right w:val="nil"/>
            </w:tcBorders>
            <w:vAlign w:val="bottom"/>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02159A" w:rsidRPr="0002159A" w:rsidTr="0002159A">
        <w:tc>
          <w:tcPr>
            <w:tcW w:w="3030" w:type="dxa"/>
            <w:gridSpan w:val="2"/>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Продолжительность проверки:</w:t>
            </w:r>
          </w:p>
        </w:tc>
        <w:tc>
          <w:tcPr>
            <w:tcW w:w="6150"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1266" w:type="dxa"/>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Акт составлен:</w:t>
            </w:r>
          </w:p>
        </w:tc>
        <w:tc>
          <w:tcPr>
            <w:tcW w:w="7914" w:type="dxa"/>
            <w:gridSpan w:val="2"/>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(наименование органа муниципального контроля)</w:t>
            </w: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 копией распоряжения о проведении проверки ознакомлен: заполняется при</w:t>
      </w:r>
    </w:p>
    <w:tbl>
      <w:tblPr>
        <w:tblW w:w="0" w:type="auto"/>
        <w:tblLayout w:type="fixed"/>
        <w:tblCellMar>
          <w:left w:w="10" w:type="dxa"/>
          <w:right w:w="10" w:type="dxa"/>
        </w:tblCellMar>
        <w:tblLook w:val="04A0" w:firstRow="1" w:lastRow="0" w:firstColumn="1" w:lastColumn="0" w:noHBand="0" w:noVBand="1"/>
      </w:tblPr>
      <w:tblGrid>
        <w:gridCol w:w="3752"/>
        <w:gridCol w:w="5428"/>
      </w:tblGrid>
      <w:tr w:rsidR="0002159A" w:rsidRPr="0002159A" w:rsidTr="0002159A">
        <w:tc>
          <w:tcPr>
            <w:tcW w:w="3752" w:type="dxa"/>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проведении выездной проверки)</w:t>
            </w:r>
          </w:p>
        </w:tc>
        <w:tc>
          <w:tcPr>
            <w:tcW w:w="5428"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2"/>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2"/>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2"/>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(фамилии, имена, отчества (в случае, если имеется), подпись, дата, время)</w:t>
            </w: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Дата и номер решения прокурора (его заместителя) о согласовании проведения проверки:</w:t>
      </w:r>
    </w:p>
    <w:tbl>
      <w:tblPr>
        <w:tblW w:w="0" w:type="auto"/>
        <w:tblLayout w:type="fixed"/>
        <w:tblCellMar>
          <w:left w:w="10" w:type="dxa"/>
          <w:right w:w="10" w:type="dxa"/>
        </w:tblCellMar>
        <w:tblLook w:val="04A0" w:firstRow="1" w:lastRow="0" w:firstColumn="1" w:lastColumn="0" w:noHBand="0" w:noVBand="1"/>
      </w:tblPr>
      <w:tblGrid>
        <w:gridCol w:w="3794"/>
        <w:gridCol w:w="1162"/>
        <w:gridCol w:w="4224"/>
      </w:tblGrid>
      <w:tr w:rsidR="0002159A" w:rsidRPr="0002159A" w:rsidTr="0002159A">
        <w:tc>
          <w:tcPr>
            <w:tcW w:w="9180" w:type="dxa"/>
            <w:gridSpan w:val="3"/>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(заполняется в случае проведения внеплановой проверки субъекта малого или среднего предпринимательства)</w:t>
            </w:r>
          </w:p>
        </w:tc>
      </w:tr>
      <w:tr w:rsidR="0002159A" w:rsidRPr="0002159A" w:rsidTr="0002159A">
        <w:tc>
          <w:tcPr>
            <w:tcW w:w="3794" w:type="dxa"/>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Лицо (а), проводившие проверку:</w:t>
            </w:r>
          </w:p>
        </w:tc>
        <w:tc>
          <w:tcPr>
            <w:tcW w:w="5386" w:type="dxa"/>
            <w:gridSpan w:val="2"/>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single" w:sz="6" w:space="0" w:color="auto"/>
              <w:left w:val="nil"/>
              <w:bottom w:val="nil"/>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02159A" w:rsidRPr="0002159A" w:rsidTr="0002159A">
        <w:tc>
          <w:tcPr>
            <w:tcW w:w="4956" w:type="dxa"/>
            <w:gridSpan w:val="2"/>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При проведении проверки присутствовали:</w:t>
            </w:r>
          </w:p>
        </w:tc>
        <w:tc>
          <w:tcPr>
            <w:tcW w:w="4224"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single" w:sz="6" w:space="0" w:color="auto"/>
              <w:left w:val="nil"/>
              <w:bottom w:val="nil"/>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3"/>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В ходе проведения проверки:</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10" w:type="dxa"/>
          <w:right w:w="10" w:type="dxa"/>
        </w:tblCellMar>
        <w:tblLook w:val="04A0" w:firstRow="1" w:lastRow="0" w:firstColumn="1" w:lastColumn="0" w:noHBand="0" w:noVBand="1"/>
      </w:tblPr>
      <w:tblGrid>
        <w:gridCol w:w="9180"/>
      </w:tblGrid>
      <w:tr w:rsidR="0002159A" w:rsidRPr="0002159A" w:rsidTr="0002159A">
        <w:tc>
          <w:tcPr>
            <w:tcW w:w="9180"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tcBorders>
              <w:top w:val="single" w:sz="6" w:space="0" w:color="auto"/>
              <w:left w:val="nil"/>
              <w:bottom w:val="nil"/>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(с указанием характера нарушений; лиц, допустивших нарушения)</w:t>
            </w: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10" w:type="dxa"/>
          <w:right w:w="10" w:type="dxa"/>
        </w:tblCellMar>
        <w:tblLook w:val="04A0" w:firstRow="1" w:lastRow="0" w:firstColumn="1" w:lastColumn="0" w:noHBand="0" w:noVBand="1"/>
      </w:tblPr>
      <w:tblGrid>
        <w:gridCol w:w="9166"/>
      </w:tblGrid>
      <w:tr w:rsidR="0002159A" w:rsidRPr="0002159A" w:rsidTr="0002159A">
        <w:tc>
          <w:tcPr>
            <w:tcW w:w="9166"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66" w:type="dxa"/>
            <w:tcBorders>
              <w:top w:val="single" w:sz="6" w:space="0" w:color="auto"/>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66" w:type="dxa"/>
            <w:tcBorders>
              <w:top w:val="single" w:sz="6" w:space="0" w:color="auto"/>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10" w:type="dxa"/>
          <w:right w:w="10" w:type="dxa"/>
        </w:tblCellMar>
        <w:tblLook w:val="04A0" w:firstRow="1" w:lastRow="0" w:firstColumn="1" w:lastColumn="0" w:noHBand="0" w:noVBand="1"/>
      </w:tblPr>
      <w:tblGrid>
        <w:gridCol w:w="3150"/>
        <w:gridCol w:w="6030"/>
      </w:tblGrid>
      <w:tr w:rsidR="0002159A" w:rsidRPr="0002159A" w:rsidTr="0002159A">
        <w:tc>
          <w:tcPr>
            <w:tcW w:w="9180" w:type="dxa"/>
            <w:gridSpan w:val="2"/>
            <w:tcBorders>
              <w:top w:val="single" w:sz="6" w:space="0" w:color="auto"/>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3150" w:type="dxa"/>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нарушений не выявлено</w:t>
            </w:r>
          </w:p>
        </w:tc>
        <w:tc>
          <w:tcPr>
            <w:tcW w:w="6030"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9180" w:type="dxa"/>
            <w:gridSpan w:val="2"/>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10" w:type="dxa"/>
          <w:right w:w="10" w:type="dxa"/>
        </w:tblCellMar>
        <w:tblLook w:val="04A0" w:firstRow="1" w:lastRow="0" w:firstColumn="1" w:lastColumn="0" w:noHBand="0" w:noVBand="1"/>
      </w:tblPr>
      <w:tblGrid>
        <w:gridCol w:w="4018"/>
        <w:gridCol w:w="364"/>
        <w:gridCol w:w="4798"/>
      </w:tblGrid>
      <w:tr w:rsidR="0002159A" w:rsidRPr="0002159A" w:rsidTr="0002159A">
        <w:trPr>
          <w:trHeight w:val="200"/>
        </w:trPr>
        <w:tc>
          <w:tcPr>
            <w:tcW w:w="4018" w:type="dxa"/>
            <w:tcBorders>
              <w:top w:val="nil"/>
              <w:left w:val="nil"/>
              <w:bottom w:val="single" w:sz="6" w:space="0" w:color="auto"/>
              <w:right w:val="nil"/>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64" w:type="dxa"/>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798"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rPr>
          <w:trHeight w:val="200"/>
        </w:trPr>
        <w:tc>
          <w:tcPr>
            <w:tcW w:w="4018" w:type="dxa"/>
            <w:tcBorders>
              <w:top w:val="single" w:sz="6" w:space="0" w:color="auto"/>
              <w:left w:val="nil"/>
              <w:bottom w:val="nil"/>
              <w:right w:val="nil"/>
            </w:tcBorders>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(подпись проверяющего)</w:t>
            </w:r>
          </w:p>
        </w:tc>
        <w:tc>
          <w:tcPr>
            <w:tcW w:w="364" w:type="dxa"/>
            <w:vAlign w:val="bottom"/>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p>
        </w:tc>
        <w:tc>
          <w:tcPr>
            <w:tcW w:w="4798" w:type="dxa"/>
            <w:tcBorders>
              <w:top w:val="single" w:sz="6" w:space="0" w:color="auto"/>
              <w:left w:val="nil"/>
              <w:bottom w:val="nil"/>
              <w:right w:val="nil"/>
            </w:tcBorders>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10" w:type="dxa"/>
          <w:right w:w="10" w:type="dxa"/>
        </w:tblCellMar>
        <w:tblLook w:val="04A0" w:firstRow="1" w:lastRow="0" w:firstColumn="1" w:lastColumn="0" w:noHBand="0" w:noVBand="1"/>
      </w:tblPr>
      <w:tblGrid>
        <w:gridCol w:w="4004"/>
        <w:gridCol w:w="364"/>
        <w:gridCol w:w="4798"/>
      </w:tblGrid>
      <w:tr w:rsidR="0002159A" w:rsidRPr="0002159A" w:rsidTr="0002159A">
        <w:trPr>
          <w:trHeight w:val="200"/>
        </w:trPr>
        <w:tc>
          <w:tcPr>
            <w:tcW w:w="4004" w:type="dxa"/>
            <w:tcBorders>
              <w:top w:val="nil"/>
              <w:left w:val="nil"/>
              <w:bottom w:val="single" w:sz="6" w:space="0" w:color="auto"/>
              <w:right w:val="nil"/>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64" w:type="dxa"/>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798"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rPr>
          <w:trHeight w:val="200"/>
        </w:trPr>
        <w:tc>
          <w:tcPr>
            <w:tcW w:w="4004" w:type="dxa"/>
            <w:tcBorders>
              <w:top w:val="single" w:sz="6" w:space="0" w:color="auto"/>
              <w:left w:val="nil"/>
              <w:bottom w:val="nil"/>
              <w:right w:val="nil"/>
            </w:tcBorders>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(подпись проверяющего)</w:t>
            </w:r>
          </w:p>
        </w:tc>
        <w:tc>
          <w:tcPr>
            <w:tcW w:w="364" w:type="dxa"/>
            <w:vAlign w:val="bottom"/>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p>
        </w:tc>
        <w:tc>
          <w:tcPr>
            <w:tcW w:w="4798" w:type="dxa"/>
            <w:tcBorders>
              <w:top w:val="single" w:sz="6" w:space="0" w:color="auto"/>
              <w:left w:val="nil"/>
              <w:bottom w:val="nil"/>
              <w:right w:val="nil"/>
            </w:tcBorders>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Ind w:w="14" w:type="dxa"/>
        <w:tblLayout w:type="fixed"/>
        <w:tblCellMar>
          <w:left w:w="10" w:type="dxa"/>
          <w:right w:w="10" w:type="dxa"/>
        </w:tblCellMar>
        <w:tblLook w:val="04A0" w:firstRow="1" w:lastRow="0" w:firstColumn="1" w:lastColumn="0" w:noHBand="0" w:noVBand="1"/>
      </w:tblPr>
      <w:tblGrid>
        <w:gridCol w:w="2940"/>
        <w:gridCol w:w="1442"/>
        <w:gridCol w:w="4784"/>
      </w:tblGrid>
      <w:tr w:rsidR="0002159A" w:rsidRPr="0002159A" w:rsidTr="0002159A">
        <w:tc>
          <w:tcPr>
            <w:tcW w:w="2940" w:type="dxa"/>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Прилагаемые документы:</w:t>
            </w:r>
          </w:p>
        </w:tc>
        <w:tc>
          <w:tcPr>
            <w:tcW w:w="6226" w:type="dxa"/>
            <w:gridSpan w:val="2"/>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4382" w:type="dxa"/>
            <w:gridSpan w:val="2"/>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Подписи лиц, проводивших проверку:</w:t>
            </w:r>
          </w:p>
        </w:tc>
        <w:tc>
          <w:tcPr>
            <w:tcW w:w="4784"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4382" w:type="dxa"/>
            <w:gridSpan w:val="2"/>
            <w:vAlign w:val="bottom"/>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784"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bl>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 актом проверки ознакомлен(а), копию акта со всеми приложениями получил(а):</w:t>
      </w:r>
    </w:p>
    <w:tbl>
      <w:tblPr>
        <w:tblW w:w="0" w:type="auto"/>
        <w:tblInd w:w="14" w:type="dxa"/>
        <w:tblLayout w:type="fixed"/>
        <w:tblCellMar>
          <w:left w:w="10" w:type="dxa"/>
          <w:right w:w="10" w:type="dxa"/>
        </w:tblCellMar>
        <w:tblLook w:val="04A0" w:firstRow="1" w:lastRow="0" w:firstColumn="1" w:lastColumn="0" w:noHBand="0" w:noVBand="1"/>
      </w:tblPr>
      <w:tblGrid>
        <w:gridCol w:w="4382"/>
        <w:gridCol w:w="4784"/>
      </w:tblGrid>
      <w:tr w:rsidR="0002159A" w:rsidRPr="0002159A" w:rsidTr="0002159A">
        <w:tc>
          <w:tcPr>
            <w:tcW w:w="4382" w:type="dxa"/>
            <w:vAlign w:val="bottom"/>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784" w:type="dxa"/>
            <w:tcBorders>
              <w:top w:val="single" w:sz="6" w:space="0" w:color="auto"/>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4382" w:type="dxa"/>
            <w:vAlign w:val="bottom"/>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784" w:type="dxa"/>
            <w:tcBorders>
              <w:top w:val="single" w:sz="6" w:space="0" w:color="auto"/>
              <w:left w:val="nil"/>
              <w:bottom w:val="nil"/>
              <w:right w:val="nil"/>
            </w:tcBorders>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jc w:val="right"/>
        <w:tblLayout w:type="fixed"/>
        <w:tblCellMar>
          <w:left w:w="10" w:type="dxa"/>
          <w:right w:w="10" w:type="dxa"/>
        </w:tblCellMar>
        <w:tblLook w:val="04A0" w:firstRow="1" w:lastRow="0" w:firstColumn="1" w:lastColumn="0" w:noHBand="0" w:noVBand="1"/>
      </w:tblPr>
      <w:tblGrid>
        <w:gridCol w:w="167"/>
        <w:gridCol w:w="488"/>
        <w:gridCol w:w="280"/>
        <w:gridCol w:w="1215"/>
        <w:gridCol w:w="596"/>
        <w:gridCol w:w="307"/>
        <w:gridCol w:w="266"/>
        <w:gridCol w:w="1510"/>
      </w:tblGrid>
      <w:tr w:rsidR="0002159A" w:rsidRPr="0002159A" w:rsidTr="0002159A">
        <w:trPr>
          <w:jc w:val="right"/>
        </w:trPr>
        <w:tc>
          <w:tcPr>
            <w:tcW w:w="167"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w:t>
            </w:r>
          </w:p>
        </w:tc>
        <w:tc>
          <w:tcPr>
            <w:tcW w:w="488"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80"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596"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20</w:t>
            </w:r>
          </w:p>
        </w:tc>
        <w:tc>
          <w:tcPr>
            <w:tcW w:w="307"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66"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г.</w:t>
            </w:r>
          </w:p>
        </w:tc>
        <w:tc>
          <w:tcPr>
            <w:tcW w:w="1510" w:type="dxa"/>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rPr>
          <w:jc w:val="right"/>
        </w:trPr>
        <w:tc>
          <w:tcPr>
            <w:tcW w:w="3319" w:type="dxa"/>
            <w:gridSpan w:val="7"/>
            <w:tcBorders>
              <w:top w:val="single" w:sz="6" w:space="0" w:color="auto"/>
              <w:left w:val="single" w:sz="6" w:space="0" w:color="auto"/>
              <w:bottom w:val="single" w:sz="6" w:space="0" w:color="auto"/>
              <w:right w:val="single" w:sz="6" w:space="0" w:color="auto"/>
            </w:tcBorders>
            <w:vAlign w:val="bottom"/>
          </w:tcPr>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510" w:type="dxa"/>
            <w:tcBorders>
              <w:top w:val="single" w:sz="6" w:space="0" w:color="auto"/>
              <w:left w:val="single" w:sz="6" w:space="0" w:color="auto"/>
              <w:bottom w:val="single" w:sz="6" w:space="0" w:color="auto"/>
              <w:right w:val="single" w:sz="6" w:space="0" w:color="auto"/>
            </w:tcBorders>
            <w:vAlign w:val="bottom"/>
            <w:hideMark/>
          </w:tcPr>
          <w:p w:rsidR="0002159A" w:rsidRPr="0002159A" w:rsidRDefault="0002159A" w:rsidP="0002159A">
            <w:pPr>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(подпись)</w:t>
            </w:r>
          </w:p>
        </w:tc>
      </w:tr>
    </w:tbl>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Ind w:w="14" w:type="dxa"/>
        <w:tblLayout w:type="fixed"/>
        <w:tblCellMar>
          <w:left w:w="10" w:type="dxa"/>
          <w:right w:w="10" w:type="dxa"/>
        </w:tblCellMar>
        <w:tblLook w:val="04A0" w:firstRow="1" w:lastRow="0" w:firstColumn="1" w:lastColumn="0" w:noHBand="0" w:noVBand="1"/>
      </w:tblPr>
      <w:tblGrid>
        <w:gridCol w:w="5851"/>
        <w:gridCol w:w="3495"/>
      </w:tblGrid>
      <w:tr w:rsidR="0002159A" w:rsidRPr="0002159A" w:rsidTr="0002159A">
        <w:tc>
          <w:tcPr>
            <w:tcW w:w="5851" w:type="dxa"/>
            <w:vAlign w:val="bottom"/>
            <w:hideMark/>
          </w:tcPr>
          <w:p w:rsidR="0002159A" w:rsidRPr="0002159A" w:rsidRDefault="0002159A" w:rsidP="0002159A">
            <w:pPr>
              <w:tabs>
                <w:tab w:val="left" w:pos="12474"/>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Пометка об отказе ознакомления с актом проверки:</w:t>
            </w:r>
          </w:p>
        </w:tc>
        <w:tc>
          <w:tcPr>
            <w:tcW w:w="3495" w:type="dxa"/>
            <w:tcBorders>
              <w:top w:val="nil"/>
              <w:left w:val="nil"/>
              <w:bottom w:val="single" w:sz="6" w:space="0" w:color="auto"/>
              <w:right w:val="nil"/>
            </w:tcBorders>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2159A" w:rsidRPr="0002159A" w:rsidTr="0002159A">
        <w:tc>
          <w:tcPr>
            <w:tcW w:w="5851" w:type="dxa"/>
            <w:vAlign w:val="bottom"/>
          </w:tcPr>
          <w:p w:rsidR="0002159A" w:rsidRPr="0002159A" w:rsidRDefault="0002159A" w:rsidP="0002159A">
            <w:pPr>
              <w:tabs>
                <w:tab w:val="left" w:pos="1247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495" w:type="dxa"/>
            <w:vAlign w:val="bottom"/>
            <w:hideMark/>
          </w:tcPr>
          <w:p w:rsidR="0002159A" w:rsidRPr="0002159A" w:rsidRDefault="0002159A" w:rsidP="0002159A">
            <w:pPr>
              <w:tabs>
                <w:tab w:val="left" w:pos="12474"/>
              </w:tabs>
              <w:autoSpaceDE w:val="0"/>
              <w:autoSpaceDN w:val="0"/>
              <w:adjustRightInd w:val="0"/>
              <w:spacing w:after="0" w:line="240" w:lineRule="exact"/>
              <w:jc w:val="center"/>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(подпись уполномоченного должностного лица (лиц), проводивших проверку)</w:t>
            </w:r>
          </w:p>
        </w:tc>
      </w:tr>
    </w:tbl>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br w:type="page"/>
        <w:t>Приложение № 2</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к административному регламенту</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осуществления муниципального</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контроля за обеспечением</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сохранности автомобильных дорог</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местного значения Успенского</w:t>
      </w:r>
    </w:p>
    <w:p w:rsidR="0002159A" w:rsidRPr="0002159A" w:rsidRDefault="0002159A" w:rsidP="000B4140">
      <w:pPr>
        <w:autoSpaceDE w:val="0"/>
        <w:autoSpaceDN w:val="0"/>
        <w:adjustRightInd w:val="0"/>
        <w:spacing w:after="0" w:line="240" w:lineRule="auto"/>
        <w:ind w:left="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сельского поселения</w:t>
      </w:r>
    </w:p>
    <w:p w:rsidR="0002159A" w:rsidRPr="0002159A" w:rsidRDefault="0002159A" w:rsidP="000B4140">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                                                                              </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ФОРМА</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Предписания о приостановке работ, связанных с пользованием автомобильными дорогами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АДМИНИСТРАЦИЯ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353056, Краснодарский край, </w:t>
      </w:r>
      <w:proofErr w:type="spellStart"/>
      <w:r w:rsidRPr="0002159A">
        <w:rPr>
          <w:rFonts w:ascii="Times New Roman CYR" w:eastAsia="Times New Roman" w:hAnsi="Times New Roman CYR" w:cs="Times New Roman CYR"/>
          <w:sz w:val="24"/>
          <w:szCs w:val="24"/>
          <w:lang w:eastAsia="ru-RU"/>
        </w:rPr>
        <w:t>Белоглинский</w:t>
      </w:r>
      <w:proofErr w:type="spellEnd"/>
      <w:r w:rsidRPr="0002159A">
        <w:rPr>
          <w:rFonts w:ascii="Times New Roman CYR" w:eastAsia="Times New Roman" w:hAnsi="Times New Roman CYR" w:cs="Times New Roman CYR"/>
          <w:sz w:val="24"/>
          <w:szCs w:val="24"/>
          <w:lang w:eastAsia="ru-RU"/>
        </w:rPr>
        <w:t xml:space="preserve"> район,</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ст-ца Успенская , ул. Краснопартизанская, 108</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телефон: (886154) 92-2-37, адрес электронной почты: </w:t>
      </w:r>
      <w:proofErr w:type="spellStart"/>
      <w:r w:rsidRPr="0002159A">
        <w:rPr>
          <w:rFonts w:ascii="Times New Roman CYR" w:eastAsia="Times New Roman" w:hAnsi="Times New Roman CYR" w:cs="Times New Roman CYR"/>
          <w:sz w:val="24"/>
          <w:szCs w:val="24"/>
          <w:lang w:val="en-US" w:eastAsia="ru-RU"/>
        </w:rPr>
        <w:t>adm</w:t>
      </w:r>
      <w:proofErr w:type="spellEnd"/>
      <w:r w:rsidRPr="0002159A">
        <w:rPr>
          <w:rFonts w:ascii="Times New Roman CYR" w:eastAsia="Times New Roman" w:hAnsi="Times New Roman CYR" w:cs="Times New Roman CYR"/>
          <w:sz w:val="24"/>
          <w:szCs w:val="24"/>
          <w:lang w:eastAsia="ru-RU"/>
        </w:rPr>
        <w:t>-</w:t>
      </w:r>
      <w:proofErr w:type="spellStart"/>
      <w:r w:rsidRPr="0002159A">
        <w:rPr>
          <w:rFonts w:ascii="Times New Roman CYR" w:eastAsia="Times New Roman" w:hAnsi="Times New Roman CYR" w:cs="Times New Roman CYR"/>
          <w:sz w:val="24"/>
          <w:szCs w:val="24"/>
          <w:lang w:val="en-US" w:eastAsia="ru-RU"/>
        </w:rPr>
        <w:t>usp</w:t>
      </w:r>
      <w:proofErr w:type="spellEnd"/>
      <w:r w:rsidRPr="0002159A">
        <w:rPr>
          <w:rFonts w:ascii="Times New Roman CYR" w:eastAsia="Times New Roman" w:hAnsi="Times New Roman CYR" w:cs="Times New Roman CYR"/>
          <w:sz w:val="24"/>
          <w:szCs w:val="24"/>
          <w:lang w:eastAsia="ru-RU"/>
        </w:rPr>
        <w:t>@</w:t>
      </w:r>
      <w:r w:rsidRPr="0002159A">
        <w:rPr>
          <w:rFonts w:ascii="Times New Roman CYR" w:eastAsia="Times New Roman" w:hAnsi="Times New Roman CYR" w:cs="Times New Roman CYR"/>
          <w:sz w:val="24"/>
          <w:szCs w:val="24"/>
          <w:lang w:val="en-US" w:eastAsia="ru-RU"/>
        </w:rPr>
        <w:t>mail</w:t>
      </w:r>
      <w:r w:rsidRPr="0002159A">
        <w:rPr>
          <w:rFonts w:ascii="Times New Roman CYR" w:eastAsia="Times New Roman" w:hAnsi="Times New Roman CYR" w:cs="Times New Roman CYR"/>
          <w:sz w:val="24"/>
          <w:szCs w:val="24"/>
          <w:lang w:eastAsia="ru-RU"/>
        </w:rPr>
        <w:t>.</w:t>
      </w:r>
      <w:proofErr w:type="spellStart"/>
      <w:r w:rsidRPr="0002159A">
        <w:rPr>
          <w:rFonts w:ascii="Times New Roman CYR" w:eastAsia="Times New Roman" w:hAnsi="Times New Roman CYR" w:cs="Times New Roman CYR"/>
          <w:sz w:val="24"/>
          <w:szCs w:val="24"/>
          <w:lang w:val="en-US" w:eastAsia="ru-RU"/>
        </w:rPr>
        <w:t>ru</w:t>
      </w:r>
      <w:proofErr w:type="spellEnd"/>
      <w:r w:rsidRPr="0002159A">
        <w:rPr>
          <w:rFonts w:ascii="Times New Roman CYR" w:eastAsia="Times New Roman" w:hAnsi="Times New Roman CYR" w:cs="Times New Roman CYR"/>
          <w:sz w:val="24"/>
          <w:szCs w:val="24"/>
          <w:lang w:eastAsia="ru-RU"/>
        </w:rPr>
        <w:t xml:space="preserve"> </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ПРЕДПИСАНИЕ</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О приостановке работ, связанных с пользованием автомобильными дорогами местного значения  № 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 __________________ 20___ г.                                  _________________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ab/>
        <w:t>На основании Акта проверки пользователя автомобильных дорог местного значения Успенского сельского поселения Белоглинского района:   №_______ от______________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Я, _____________________________________________________________________________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60" w:lineRule="exact"/>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(фамилия, имя, отчество, должность должностного лица)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                           ПРЕДПИСЫВАЮ ПРИОСТАНОВИТЬ РАБОТЫ,</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СВЯЗАННЫЕ С ПОЛЬЗОВАНИЕМ АВТОМОБИЛЬНЫХ ДОРОГ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exact"/>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(наименование пользователя автомобильных дорог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exact"/>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(наименование участка автомобильной дороги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Подпись лица, выдавшего предписание:                  _______________________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(подпись)</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Предписание получено:</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exact"/>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(фамилия, имя, отчество, должность уполномоченного представителя пользователя автомобильных дорог местного значения </w:t>
      </w:r>
      <w:proofErr w:type="spellStart"/>
      <w:r w:rsidRPr="0002159A">
        <w:rPr>
          <w:rFonts w:ascii="Times New Roman CYR" w:eastAsia="Times New Roman" w:hAnsi="Times New Roman CYR" w:cs="Times New Roman CYR"/>
          <w:sz w:val="24"/>
          <w:szCs w:val="24"/>
          <w:vertAlign w:val="superscript"/>
          <w:lang w:eastAsia="ru-RU"/>
        </w:rPr>
        <w:t>Успенскогосельского</w:t>
      </w:r>
      <w:proofErr w:type="spellEnd"/>
      <w:r w:rsidRPr="0002159A">
        <w:rPr>
          <w:rFonts w:ascii="Times New Roman CYR" w:eastAsia="Times New Roman" w:hAnsi="Times New Roman CYR" w:cs="Times New Roman CYR"/>
          <w:sz w:val="24"/>
          <w:szCs w:val="24"/>
          <w:vertAlign w:val="superscript"/>
          <w:lang w:eastAsia="ru-RU"/>
        </w:rPr>
        <w:t xml:space="preserve"> поселения 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 _______________ 20___ г.                              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(подпись)</w:t>
      </w:r>
    </w:p>
    <w:p w:rsidR="0002159A" w:rsidRPr="0002159A" w:rsidRDefault="0002159A" w:rsidP="000B4140">
      <w:pPr>
        <w:autoSpaceDE w:val="0"/>
        <w:autoSpaceDN w:val="0"/>
        <w:adjustRightInd w:val="0"/>
        <w:spacing w:after="0" w:line="240" w:lineRule="auto"/>
        <w:ind w:firstLine="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br w:type="page"/>
        <w:t>Приложение № 3</w:t>
      </w:r>
    </w:p>
    <w:p w:rsidR="0002159A" w:rsidRPr="0002159A" w:rsidRDefault="0002159A" w:rsidP="000B4140">
      <w:pPr>
        <w:autoSpaceDE w:val="0"/>
        <w:autoSpaceDN w:val="0"/>
        <w:adjustRightInd w:val="0"/>
        <w:spacing w:after="0" w:line="240" w:lineRule="auto"/>
        <w:ind w:firstLine="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к административному регламенту</w:t>
      </w:r>
    </w:p>
    <w:p w:rsidR="0002159A" w:rsidRPr="0002159A" w:rsidRDefault="0002159A" w:rsidP="000B4140">
      <w:pPr>
        <w:autoSpaceDE w:val="0"/>
        <w:autoSpaceDN w:val="0"/>
        <w:adjustRightInd w:val="0"/>
        <w:spacing w:after="0" w:line="240" w:lineRule="auto"/>
        <w:ind w:firstLine="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осуществления муниципального</w:t>
      </w:r>
    </w:p>
    <w:p w:rsidR="0002159A" w:rsidRPr="0002159A" w:rsidRDefault="0002159A" w:rsidP="000B4140">
      <w:pPr>
        <w:autoSpaceDE w:val="0"/>
        <w:autoSpaceDN w:val="0"/>
        <w:adjustRightInd w:val="0"/>
        <w:spacing w:after="0" w:line="240" w:lineRule="auto"/>
        <w:ind w:firstLine="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контроля за</w:t>
      </w:r>
    </w:p>
    <w:p w:rsidR="0002159A" w:rsidRPr="0002159A" w:rsidRDefault="0002159A" w:rsidP="000B4140">
      <w:pPr>
        <w:autoSpaceDE w:val="0"/>
        <w:autoSpaceDN w:val="0"/>
        <w:adjustRightInd w:val="0"/>
        <w:spacing w:after="0" w:line="240" w:lineRule="auto"/>
        <w:ind w:firstLine="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сохранностью автомобильных дорог</w:t>
      </w:r>
    </w:p>
    <w:p w:rsidR="0002159A" w:rsidRPr="0002159A" w:rsidRDefault="0002159A" w:rsidP="000B4140">
      <w:pPr>
        <w:autoSpaceDE w:val="0"/>
        <w:autoSpaceDN w:val="0"/>
        <w:adjustRightInd w:val="0"/>
        <w:spacing w:after="0" w:line="240" w:lineRule="auto"/>
        <w:ind w:firstLine="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местного значения Успенского сельского</w:t>
      </w:r>
    </w:p>
    <w:p w:rsidR="0002159A" w:rsidRPr="0002159A" w:rsidRDefault="0002159A" w:rsidP="000B4140">
      <w:pPr>
        <w:autoSpaceDE w:val="0"/>
        <w:autoSpaceDN w:val="0"/>
        <w:adjustRightInd w:val="0"/>
        <w:spacing w:after="0" w:line="240" w:lineRule="auto"/>
        <w:ind w:firstLine="4536"/>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поселения</w:t>
      </w:r>
      <w:r w:rsidRPr="0002159A">
        <w:rPr>
          <w:rFonts w:ascii="Times New Roman CYR" w:eastAsia="Times New Roman" w:hAnsi="Times New Roman CYR" w:cs="Times New Roman CYR"/>
          <w:sz w:val="24"/>
          <w:szCs w:val="24"/>
          <w:vertAlign w:val="superscript"/>
          <w:lang w:eastAsia="ru-RU"/>
        </w:rPr>
        <w:t xml:space="preserve"> </w:t>
      </w:r>
      <w:r w:rsidRPr="0002159A">
        <w:rPr>
          <w:rFonts w:ascii="Times New Roman CYR" w:eastAsia="Times New Roman" w:hAnsi="Times New Roman CYR" w:cs="Times New Roman CYR"/>
          <w:sz w:val="24"/>
          <w:szCs w:val="24"/>
          <w:lang w:eastAsia="ru-RU"/>
        </w:rPr>
        <w:t xml:space="preserve"> 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2159A" w:rsidRPr="0002159A" w:rsidRDefault="0002159A" w:rsidP="0002159A">
      <w:pPr>
        <w:tabs>
          <w:tab w:val="left" w:pos="1215"/>
          <w:tab w:val="center" w:pos="4819"/>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ФОРМА</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Предписания об устранении выявленных нарушений при пользовании</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автомобильными дорогами местного значения Успенского сельского поселения</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Белоглинского района</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АДМИНИСТРАЦИЯ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353056, Краснодарский край, </w:t>
      </w:r>
      <w:proofErr w:type="spellStart"/>
      <w:r w:rsidRPr="0002159A">
        <w:rPr>
          <w:rFonts w:ascii="Times New Roman CYR" w:eastAsia="Times New Roman" w:hAnsi="Times New Roman CYR" w:cs="Times New Roman CYR"/>
          <w:sz w:val="24"/>
          <w:szCs w:val="24"/>
          <w:lang w:eastAsia="ru-RU"/>
        </w:rPr>
        <w:t>Белоглинский</w:t>
      </w:r>
      <w:proofErr w:type="spellEnd"/>
      <w:r w:rsidRPr="0002159A">
        <w:rPr>
          <w:rFonts w:ascii="Times New Roman CYR" w:eastAsia="Times New Roman" w:hAnsi="Times New Roman CYR" w:cs="Times New Roman CYR"/>
          <w:sz w:val="24"/>
          <w:szCs w:val="24"/>
          <w:lang w:eastAsia="ru-RU"/>
        </w:rPr>
        <w:t xml:space="preserve"> район,</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ст-ца Успенская , ул. Краснопартизанская, 108</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телефон: (886154) 92-2-37, адрес электронной почты: </w:t>
      </w:r>
      <w:proofErr w:type="spellStart"/>
      <w:r w:rsidRPr="0002159A">
        <w:rPr>
          <w:rFonts w:ascii="Times New Roman CYR" w:eastAsia="Times New Roman" w:hAnsi="Times New Roman CYR" w:cs="Times New Roman CYR"/>
          <w:sz w:val="24"/>
          <w:szCs w:val="24"/>
          <w:lang w:val="en-US" w:eastAsia="ru-RU"/>
        </w:rPr>
        <w:t>adm</w:t>
      </w:r>
      <w:proofErr w:type="spellEnd"/>
      <w:r w:rsidRPr="0002159A">
        <w:rPr>
          <w:rFonts w:ascii="Times New Roman CYR" w:eastAsia="Times New Roman" w:hAnsi="Times New Roman CYR" w:cs="Times New Roman CYR"/>
          <w:sz w:val="24"/>
          <w:szCs w:val="24"/>
          <w:lang w:eastAsia="ru-RU"/>
        </w:rPr>
        <w:t>-</w:t>
      </w:r>
      <w:proofErr w:type="spellStart"/>
      <w:r w:rsidRPr="0002159A">
        <w:rPr>
          <w:rFonts w:ascii="Times New Roman CYR" w:eastAsia="Times New Roman" w:hAnsi="Times New Roman CYR" w:cs="Times New Roman CYR"/>
          <w:sz w:val="24"/>
          <w:szCs w:val="24"/>
          <w:lang w:val="en-US" w:eastAsia="ru-RU"/>
        </w:rPr>
        <w:t>usp</w:t>
      </w:r>
      <w:proofErr w:type="spellEnd"/>
      <w:r w:rsidRPr="0002159A">
        <w:rPr>
          <w:rFonts w:ascii="Times New Roman CYR" w:eastAsia="Times New Roman" w:hAnsi="Times New Roman CYR" w:cs="Times New Roman CYR"/>
          <w:sz w:val="24"/>
          <w:szCs w:val="24"/>
          <w:lang w:eastAsia="ru-RU"/>
        </w:rPr>
        <w:t>@</w:t>
      </w:r>
      <w:r w:rsidRPr="0002159A">
        <w:rPr>
          <w:rFonts w:ascii="Times New Roman CYR" w:eastAsia="Times New Roman" w:hAnsi="Times New Roman CYR" w:cs="Times New Roman CYR"/>
          <w:sz w:val="24"/>
          <w:szCs w:val="24"/>
          <w:lang w:val="en-US" w:eastAsia="ru-RU"/>
        </w:rPr>
        <w:t>mail</w:t>
      </w:r>
      <w:r w:rsidRPr="0002159A">
        <w:rPr>
          <w:rFonts w:ascii="Times New Roman CYR" w:eastAsia="Times New Roman" w:hAnsi="Times New Roman CYR" w:cs="Times New Roman CYR"/>
          <w:sz w:val="24"/>
          <w:szCs w:val="24"/>
          <w:lang w:eastAsia="ru-RU"/>
        </w:rPr>
        <w:t>.</w:t>
      </w:r>
      <w:proofErr w:type="spellStart"/>
      <w:r w:rsidRPr="0002159A">
        <w:rPr>
          <w:rFonts w:ascii="Times New Roman CYR" w:eastAsia="Times New Roman" w:hAnsi="Times New Roman CYR" w:cs="Times New Roman CYR"/>
          <w:sz w:val="24"/>
          <w:szCs w:val="24"/>
          <w:lang w:val="en-US" w:eastAsia="ru-RU"/>
        </w:rPr>
        <w:t>ru</w:t>
      </w:r>
      <w:proofErr w:type="spellEnd"/>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ПРЕДПИСАНИЕ</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Об устранении выявленных нарушений при пользовании автомобильными дорогами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 № 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 ________________ 20___ г.                                                                   ________________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ab/>
        <w:t>На основании Акта проверки пользователя автомобильных дорог местного значения Успенского сельского поселения Белоглинского района:   № ___ от 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Я, _____________________________________________________________________________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(фамилия, имя, отчество, должность должностного лица)</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                                                       ПРЕДПИСЫВАЮ:</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(наименование пользователя автомобильных дорог местного значения </w:t>
      </w:r>
      <w:proofErr w:type="spellStart"/>
      <w:r w:rsidRPr="0002159A">
        <w:rPr>
          <w:rFonts w:ascii="Times New Roman CYR" w:eastAsia="Times New Roman" w:hAnsi="Times New Roman CYR" w:cs="Times New Roman CYR"/>
          <w:sz w:val="24"/>
          <w:szCs w:val="24"/>
          <w:lang w:eastAsia="ru-RU"/>
        </w:rPr>
        <w:t>Успенскогосельского</w:t>
      </w:r>
      <w:proofErr w:type="spellEnd"/>
      <w:r w:rsidRPr="0002159A">
        <w:rPr>
          <w:rFonts w:ascii="Times New Roman CYR" w:eastAsia="Times New Roman" w:hAnsi="Times New Roman CYR" w:cs="Times New Roman CYR"/>
          <w:sz w:val="24"/>
          <w:szCs w:val="24"/>
          <w:lang w:eastAsia="ru-RU"/>
        </w:rPr>
        <w:t xml:space="preserve"> поселения Белоглинского района)</w:t>
      </w:r>
    </w:p>
    <w:p w:rsidR="0002159A" w:rsidRPr="0002159A" w:rsidRDefault="0002159A" w:rsidP="0002159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02159A" w:rsidRPr="0002159A" w:rsidTr="0002159A">
        <w:trPr>
          <w:trHeight w:val="360"/>
        </w:trPr>
        <w:tc>
          <w:tcPr>
            <w:tcW w:w="540" w:type="dxa"/>
            <w:tcBorders>
              <w:top w:val="single" w:sz="6" w:space="0" w:color="auto"/>
              <w:left w:val="single" w:sz="6" w:space="0" w:color="auto"/>
              <w:bottom w:val="single" w:sz="6" w:space="0" w:color="auto"/>
              <w:right w:val="single" w:sz="6" w:space="0" w:color="auto"/>
            </w:tcBorders>
            <w:hideMark/>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 </w:t>
            </w:r>
            <w:r w:rsidRPr="0002159A">
              <w:rPr>
                <w:rFonts w:ascii="Times New Roman CYR" w:eastAsia="Times New Roman" w:hAnsi="Times New Roman CYR" w:cs="Times New Roman CYR"/>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hideMark/>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 xml:space="preserve">Основания для вынесения    </w:t>
            </w:r>
            <w:r w:rsidRPr="0002159A">
              <w:rPr>
                <w:rFonts w:ascii="Times New Roman CYR" w:eastAsia="Times New Roman" w:hAnsi="Times New Roman CYR" w:cs="Times New Roman CYR"/>
                <w:sz w:val="24"/>
                <w:szCs w:val="24"/>
                <w:lang w:eastAsia="ru-RU"/>
              </w:rPr>
              <w:br/>
              <w:t>предписания</w:t>
            </w:r>
          </w:p>
        </w:tc>
      </w:tr>
      <w:tr w:rsidR="0002159A" w:rsidRPr="0002159A" w:rsidTr="0002159A">
        <w:trPr>
          <w:trHeight w:val="240"/>
        </w:trPr>
        <w:tc>
          <w:tcPr>
            <w:tcW w:w="540"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735"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2159A" w:rsidRPr="0002159A" w:rsidTr="0002159A">
        <w:trPr>
          <w:trHeight w:val="240"/>
        </w:trPr>
        <w:tc>
          <w:tcPr>
            <w:tcW w:w="540"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735"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2159A" w:rsidRPr="0002159A" w:rsidTr="0002159A">
        <w:trPr>
          <w:trHeight w:val="240"/>
        </w:trPr>
        <w:tc>
          <w:tcPr>
            <w:tcW w:w="540"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735" w:type="dxa"/>
            <w:tcBorders>
              <w:top w:val="single" w:sz="6" w:space="0" w:color="auto"/>
              <w:left w:val="single" w:sz="6" w:space="0" w:color="auto"/>
              <w:bottom w:val="single" w:sz="6" w:space="0" w:color="auto"/>
              <w:right w:val="single" w:sz="6" w:space="0" w:color="auto"/>
            </w:tcBorders>
          </w:tcPr>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02159A" w:rsidRPr="0002159A" w:rsidRDefault="0002159A" w:rsidP="0002159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ab/>
        <w:t>Пользователь автомобильных дорог местного значения Успенского сельского поселения Белоглинского района обязан проинформировать об исполнении соответствующих пунктов настоящего предписания администрацию Успенского сельского поселения Белоглинского района, должностное лицо которой выдало предписание, в течение 7 дней с даты истечения срока их исполнения.</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Подпись лица, выдавшего предписание:                  _____________________</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(подпись)</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Предписание получено:</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_______________________________________________________________________________________________________________________________________________________________</w:t>
      </w:r>
    </w:p>
    <w:p w:rsidR="0002159A" w:rsidRPr="0002159A" w:rsidRDefault="0002159A" w:rsidP="0002159A">
      <w:pPr>
        <w:autoSpaceDE w:val="0"/>
        <w:autoSpaceDN w:val="0"/>
        <w:adjustRightInd w:val="0"/>
        <w:spacing w:after="0" w:line="240" w:lineRule="exact"/>
        <w:jc w:val="both"/>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(фамилия, имя, отчество, должность уполномоченного представителя пользователя автомобильных дорог местного значения Успенского  сельского поселения Белоглинского района)</w:t>
      </w: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2159A" w:rsidRPr="0002159A" w:rsidRDefault="0002159A" w:rsidP="0002159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2159A">
        <w:rPr>
          <w:rFonts w:ascii="Times New Roman CYR" w:eastAsia="Times New Roman" w:hAnsi="Times New Roman CYR" w:cs="Times New Roman CYR"/>
          <w:sz w:val="24"/>
          <w:szCs w:val="24"/>
          <w:lang w:eastAsia="ru-RU"/>
        </w:rPr>
        <w:t>_____ ____________________ 20___ г.                  ______________________</w:t>
      </w:r>
    </w:p>
    <w:p w:rsidR="0002159A" w:rsidRPr="0002159A" w:rsidRDefault="0002159A" w:rsidP="0002159A">
      <w:pPr>
        <w:autoSpaceDE w:val="0"/>
        <w:autoSpaceDN w:val="0"/>
        <w:adjustRightInd w:val="0"/>
        <w:spacing w:after="0" w:line="240" w:lineRule="auto"/>
        <w:rPr>
          <w:rFonts w:ascii="Times New Roman CYR" w:eastAsia="Times New Roman" w:hAnsi="Times New Roman CYR" w:cs="Times New Roman CYR"/>
          <w:sz w:val="24"/>
          <w:szCs w:val="24"/>
          <w:vertAlign w:val="superscript"/>
          <w:lang w:eastAsia="ru-RU"/>
        </w:rPr>
      </w:pPr>
      <w:r w:rsidRPr="0002159A">
        <w:rPr>
          <w:rFonts w:ascii="Times New Roman CYR" w:eastAsia="Times New Roman" w:hAnsi="Times New Roman CYR" w:cs="Times New Roman CYR"/>
          <w:sz w:val="24"/>
          <w:szCs w:val="24"/>
          <w:vertAlign w:val="superscript"/>
          <w:lang w:eastAsia="ru-RU"/>
        </w:rPr>
        <w:t xml:space="preserve">                                                                                                                                                      (подпись)</w:t>
      </w: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r w:rsidRPr="0002159A">
        <w:rPr>
          <w:rFonts w:ascii="Times New Roman" w:eastAsia="Calibri" w:hAnsi="Times New Roman" w:cs="Times New Roman"/>
          <w:bCs/>
          <w:sz w:val="24"/>
          <w:szCs w:val="24"/>
          <w:lang w:eastAsia="ru-RU"/>
        </w:rPr>
        <w:t xml:space="preserve">                                                                                </w:t>
      </w: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Cs/>
          <w:sz w:val="24"/>
          <w:szCs w:val="24"/>
          <w:lang w:eastAsia="ru-RU"/>
        </w:rPr>
      </w:pPr>
    </w:p>
    <w:p w:rsidR="0002159A" w:rsidRPr="0002159A" w:rsidRDefault="0002159A" w:rsidP="0002159A">
      <w:pPr>
        <w:shd w:val="clear" w:color="auto" w:fill="FFFFFF"/>
        <w:spacing w:after="0" w:line="240" w:lineRule="auto"/>
        <w:rPr>
          <w:rFonts w:ascii="Times New Roman" w:eastAsia="Calibri" w:hAnsi="Times New Roman" w:cs="Times New Roman"/>
          <w:b/>
          <w:sz w:val="24"/>
          <w:szCs w:val="24"/>
          <w:lang w:eastAsia="ru-RU"/>
        </w:rPr>
      </w:pPr>
      <w:r w:rsidRPr="0002159A">
        <w:rPr>
          <w:rFonts w:ascii="Times New Roman" w:eastAsia="Calibri" w:hAnsi="Times New Roman" w:cs="Times New Roman"/>
          <w:bCs/>
          <w:sz w:val="24"/>
          <w:szCs w:val="24"/>
          <w:lang w:eastAsia="ru-RU"/>
        </w:rPr>
        <w:t xml:space="preserve">                                                                                                 Приложение № 4</w:t>
      </w:r>
    </w:p>
    <w:p w:rsidR="0002159A" w:rsidRPr="0002159A" w:rsidRDefault="0002159A" w:rsidP="0002159A">
      <w:pPr>
        <w:shd w:val="clear" w:color="auto" w:fill="FFFFFF"/>
        <w:spacing w:after="0" w:line="240" w:lineRule="auto"/>
        <w:jc w:val="center"/>
        <w:rPr>
          <w:rFonts w:ascii="Times New Roman" w:eastAsia="Calibri" w:hAnsi="Times New Roman" w:cs="Times New Roman"/>
          <w:b/>
          <w:sz w:val="24"/>
          <w:szCs w:val="24"/>
          <w:lang w:eastAsia="ru-RU"/>
        </w:rPr>
      </w:pPr>
      <w:r w:rsidRPr="0002159A">
        <w:rPr>
          <w:rFonts w:ascii="Times New Roman" w:eastAsia="Calibri" w:hAnsi="Times New Roman" w:cs="Times New Roman"/>
          <w:bCs/>
          <w:sz w:val="24"/>
          <w:szCs w:val="24"/>
          <w:lang w:eastAsia="ru-RU"/>
        </w:rPr>
        <w:t xml:space="preserve">                                                                   к Административному регламенту</w:t>
      </w:r>
    </w:p>
    <w:p w:rsidR="0002159A" w:rsidRPr="0002159A" w:rsidRDefault="0002159A" w:rsidP="0002159A">
      <w:pPr>
        <w:shd w:val="clear" w:color="auto" w:fill="FFFFFF"/>
        <w:spacing w:after="0" w:line="240" w:lineRule="auto"/>
        <w:ind w:left="3780" w:hanging="1620"/>
        <w:jc w:val="center"/>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 xml:space="preserve">                                              «Осуществление муниципального контро</w:t>
      </w:r>
      <w:r w:rsidR="000B4140">
        <w:rPr>
          <w:rFonts w:ascii="Times New Roman" w:eastAsia="Calibri" w:hAnsi="Times New Roman" w:cs="Times New Roman"/>
          <w:sz w:val="24"/>
          <w:szCs w:val="24"/>
          <w:lang w:eastAsia="ru-RU"/>
        </w:rPr>
        <w:t xml:space="preserve">ля </w:t>
      </w:r>
      <w:r w:rsidRPr="0002159A">
        <w:rPr>
          <w:rFonts w:ascii="Times New Roman" w:eastAsia="Calibri" w:hAnsi="Times New Roman" w:cs="Times New Roman"/>
          <w:sz w:val="24"/>
          <w:szCs w:val="24"/>
          <w:lang w:eastAsia="ru-RU"/>
        </w:rPr>
        <w:t xml:space="preserve">за сохранностью автомобильных </w:t>
      </w: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 xml:space="preserve">                                                                     дорог местного значения в границах </w:t>
      </w: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 xml:space="preserve">                                                                 Успенского сельского поселения </w:t>
      </w: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 xml:space="preserve">                                                      Белоглинского района»</w:t>
      </w:r>
      <w:r w:rsidRPr="0002159A">
        <w:rPr>
          <w:rFonts w:ascii="Times New Roman" w:eastAsia="Calibri" w:hAnsi="Times New Roman" w:cs="Times New Roman"/>
          <w:b/>
          <w:bCs/>
          <w:sz w:val="24"/>
          <w:szCs w:val="24"/>
          <w:lang w:eastAsia="ru-RU"/>
        </w:rPr>
        <w:t xml:space="preserve">  </w:t>
      </w:r>
    </w:p>
    <w:p w:rsidR="0002159A" w:rsidRPr="0002159A" w:rsidRDefault="0002159A" w:rsidP="0002159A">
      <w:pPr>
        <w:shd w:val="clear" w:color="auto" w:fill="FFFFFF"/>
        <w:spacing w:before="100" w:beforeAutospacing="1" w:after="100" w:afterAutospacing="1" w:line="240" w:lineRule="auto"/>
        <w:jc w:val="right"/>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 </w:t>
      </w: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ОБРАЗЕЦ</w:t>
      </w: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УВЕДОМЛЕНИЯ ОБ ОТКАЗЕ В ПРЕДОСТАВЛЕНИИ МУНИЦИПАЛЬНОЙ</w:t>
      </w: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 xml:space="preserve">УСЛУГИ  </w:t>
      </w:r>
    </w:p>
    <w:p w:rsidR="0002159A" w:rsidRPr="0002159A" w:rsidRDefault="0002159A" w:rsidP="0002159A">
      <w:pPr>
        <w:shd w:val="clear" w:color="auto" w:fill="FFFFFF"/>
        <w:spacing w:after="0"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   ШТАМП</w:t>
      </w:r>
    </w:p>
    <w:p w:rsidR="0002159A" w:rsidRPr="0002159A" w:rsidRDefault="0002159A" w:rsidP="0002159A">
      <w:pPr>
        <w:shd w:val="clear" w:color="auto" w:fill="FFFFFF"/>
        <w:spacing w:after="0"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Администрации Успенского                                                                 Ф.И.О. заявителя</w:t>
      </w:r>
    </w:p>
    <w:p w:rsidR="0002159A" w:rsidRPr="0002159A" w:rsidRDefault="0002159A" w:rsidP="0002159A">
      <w:pPr>
        <w:shd w:val="clear" w:color="auto" w:fill="FFFFFF"/>
        <w:spacing w:after="0"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сельского поселения</w:t>
      </w:r>
    </w:p>
    <w:p w:rsidR="0002159A" w:rsidRPr="0002159A" w:rsidRDefault="0002159A" w:rsidP="0002159A">
      <w:pPr>
        <w:shd w:val="clear" w:color="auto" w:fill="FFFFFF"/>
        <w:spacing w:after="0" w:line="240" w:lineRule="auto"/>
        <w:rPr>
          <w:rFonts w:ascii="Times New Roman" w:eastAsia="Times New Roman" w:hAnsi="Times New Roman" w:cs="Times New Roman"/>
          <w:sz w:val="24"/>
          <w:szCs w:val="24"/>
          <w:lang w:eastAsia="ru-RU"/>
        </w:rPr>
      </w:pP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Об отказе в осуществлении</w:t>
      </w:r>
    </w:p>
    <w:p w:rsidR="0002159A" w:rsidRPr="0002159A" w:rsidRDefault="0002159A" w:rsidP="0002159A">
      <w:pPr>
        <w:shd w:val="clear" w:color="auto" w:fill="FFFFFF"/>
        <w:spacing w:after="0" w:line="240" w:lineRule="auto"/>
        <w:jc w:val="center"/>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муниципального контроля за сохранностью автомобильных дорог местного значения в границах Успенского сельского поселения Белоглинского района</w:t>
      </w:r>
    </w:p>
    <w:p w:rsidR="0002159A" w:rsidRPr="0002159A" w:rsidRDefault="0002159A" w:rsidP="0002159A">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b/>
          <w:bCs/>
          <w:sz w:val="24"/>
          <w:szCs w:val="24"/>
          <w:lang w:eastAsia="ru-RU"/>
        </w:rPr>
        <w:t>                           Уважаемый(</w:t>
      </w:r>
      <w:proofErr w:type="spellStart"/>
      <w:r w:rsidRPr="0002159A">
        <w:rPr>
          <w:rFonts w:ascii="Times New Roman" w:eastAsia="Calibri" w:hAnsi="Times New Roman" w:cs="Times New Roman"/>
          <w:b/>
          <w:bCs/>
          <w:sz w:val="24"/>
          <w:szCs w:val="24"/>
          <w:lang w:eastAsia="ru-RU"/>
        </w:rPr>
        <w:t>ая</w:t>
      </w:r>
      <w:proofErr w:type="spellEnd"/>
      <w:r w:rsidRPr="0002159A">
        <w:rPr>
          <w:rFonts w:ascii="Times New Roman" w:eastAsia="Calibri" w:hAnsi="Times New Roman" w:cs="Times New Roman"/>
          <w:b/>
          <w:bCs/>
          <w:sz w:val="24"/>
          <w:szCs w:val="24"/>
          <w:lang w:eastAsia="ru-RU"/>
        </w:rPr>
        <w:t>)________________!</w:t>
      </w:r>
    </w:p>
    <w:p w:rsidR="0002159A" w:rsidRPr="0002159A" w:rsidRDefault="0002159A" w:rsidP="0002159A">
      <w:pPr>
        <w:shd w:val="clear" w:color="auto" w:fill="FFFFFF"/>
        <w:spacing w:after="0" w:line="240" w:lineRule="auto"/>
        <w:jc w:val="both"/>
        <w:rPr>
          <w:rFonts w:ascii="Times New Roman" w:eastAsia="Calibri" w:hAnsi="Times New Roman" w:cs="Times New Roman"/>
          <w:b/>
          <w:sz w:val="24"/>
          <w:szCs w:val="24"/>
          <w:lang w:eastAsia="ru-RU"/>
        </w:rPr>
      </w:pPr>
      <w:r w:rsidRPr="0002159A">
        <w:rPr>
          <w:rFonts w:ascii="Times New Roman" w:eastAsia="Calibri" w:hAnsi="Times New Roman" w:cs="Times New Roman"/>
          <w:b/>
          <w:bCs/>
          <w:sz w:val="24"/>
          <w:szCs w:val="24"/>
          <w:lang w:eastAsia="ru-RU"/>
        </w:rPr>
        <w:t xml:space="preserve">     </w:t>
      </w:r>
      <w:r w:rsidRPr="0002159A">
        <w:rPr>
          <w:rFonts w:ascii="Times New Roman" w:eastAsia="Calibri" w:hAnsi="Times New Roman" w:cs="Times New Roman"/>
          <w:sz w:val="24"/>
          <w:szCs w:val="24"/>
          <w:lang w:eastAsia="ru-RU"/>
        </w:rPr>
        <w:t>Администрация Успенского сельского поселения рассмотрев Ваше заявление от "__"________20___г .(</w:t>
      </w:r>
      <w:proofErr w:type="spellStart"/>
      <w:r w:rsidRPr="0002159A">
        <w:rPr>
          <w:rFonts w:ascii="Times New Roman" w:eastAsia="Calibri" w:hAnsi="Times New Roman" w:cs="Times New Roman"/>
          <w:sz w:val="24"/>
          <w:szCs w:val="24"/>
          <w:lang w:eastAsia="ru-RU"/>
        </w:rPr>
        <w:t>вх</w:t>
      </w:r>
      <w:proofErr w:type="spellEnd"/>
      <w:r w:rsidRPr="0002159A">
        <w:rPr>
          <w:rFonts w:ascii="Times New Roman" w:eastAsia="Calibri" w:hAnsi="Times New Roman" w:cs="Times New Roman"/>
          <w:sz w:val="24"/>
          <w:szCs w:val="24"/>
          <w:lang w:eastAsia="ru-RU"/>
        </w:rPr>
        <w:t xml:space="preserve">.№_____) сообщает об отказе в </w:t>
      </w:r>
      <w:r w:rsidRPr="0002159A">
        <w:rPr>
          <w:rFonts w:ascii="Times New Roman" w:eastAsia="Calibri" w:hAnsi="Times New Roman" w:cs="Times New Roman"/>
          <w:bCs/>
          <w:sz w:val="24"/>
          <w:szCs w:val="24"/>
          <w:lang w:eastAsia="ru-RU"/>
        </w:rPr>
        <w:t>осуществлении</w:t>
      </w:r>
      <w:r w:rsidRPr="0002159A">
        <w:rPr>
          <w:rFonts w:ascii="Times New Roman" w:eastAsia="Calibri" w:hAnsi="Times New Roman" w:cs="Times New Roman"/>
          <w:b/>
          <w:sz w:val="24"/>
          <w:szCs w:val="24"/>
          <w:lang w:eastAsia="ru-RU"/>
        </w:rPr>
        <w:t xml:space="preserve"> </w:t>
      </w:r>
      <w:r w:rsidRPr="0002159A">
        <w:rPr>
          <w:rFonts w:ascii="Times New Roman" w:eastAsia="Calibri" w:hAnsi="Times New Roman" w:cs="Times New Roman"/>
          <w:bCs/>
          <w:sz w:val="24"/>
          <w:szCs w:val="24"/>
          <w:lang w:eastAsia="ru-RU"/>
        </w:rPr>
        <w:t>муниципального контроля за сохранностью автомобильных дорог местного значения в границах Успенского сельского поселения Белоглинского района</w:t>
      </w:r>
    </w:p>
    <w:p w:rsidR="0002159A" w:rsidRPr="0002159A" w:rsidRDefault="0002159A" w:rsidP="0002159A">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по следующим основаниям (</w:t>
      </w:r>
      <w:proofErr w:type="spellStart"/>
      <w:r w:rsidRPr="0002159A">
        <w:rPr>
          <w:rFonts w:ascii="Times New Roman" w:eastAsia="Calibri" w:hAnsi="Times New Roman" w:cs="Times New Roman"/>
          <w:sz w:val="24"/>
          <w:szCs w:val="24"/>
          <w:lang w:eastAsia="ru-RU"/>
        </w:rPr>
        <w:t>ию</w:t>
      </w:r>
      <w:proofErr w:type="spellEnd"/>
      <w:r w:rsidRPr="0002159A">
        <w:rPr>
          <w:rFonts w:ascii="Times New Roman" w:eastAsia="Calibri" w:hAnsi="Times New Roman" w:cs="Times New Roman"/>
          <w:sz w:val="24"/>
          <w:szCs w:val="24"/>
          <w:lang w:eastAsia="ru-RU"/>
        </w:rPr>
        <w:t>): _______________________________________________________________________________.</w:t>
      </w:r>
    </w:p>
    <w:p w:rsidR="0002159A" w:rsidRPr="0002159A" w:rsidRDefault="0002159A" w:rsidP="0002159A">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 </w:t>
      </w:r>
    </w:p>
    <w:p w:rsidR="0002159A" w:rsidRPr="0002159A" w:rsidRDefault="0002159A" w:rsidP="0002159A">
      <w:pPr>
        <w:shd w:val="clear" w:color="auto" w:fill="FFFFFF"/>
        <w:spacing w:after="0"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Глава Успенского сельского поселения </w:t>
      </w:r>
    </w:p>
    <w:p w:rsidR="0002159A" w:rsidRPr="0002159A" w:rsidRDefault="0002159A" w:rsidP="0002159A">
      <w:pPr>
        <w:shd w:val="clear" w:color="auto" w:fill="FFFFFF"/>
        <w:spacing w:after="0" w:line="240" w:lineRule="auto"/>
        <w:rPr>
          <w:rFonts w:ascii="Times New Roman" w:eastAsia="Calibri" w:hAnsi="Times New Roman" w:cs="Times New Roman"/>
          <w:sz w:val="24"/>
          <w:szCs w:val="24"/>
          <w:lang w:eastAsia="ru-RU"/>
        </w:rPr>
      </w:pPr>
      <w:r w:rsidRPr="0002159A">
        <w:rPr>
          <w:rFonts w:ascii="Times New Roman" w:eastAsia="Calibri" w:hAnsi="Times New Roman" w:cs="Times New Roman"/>
          <w:sz w:val="24"/>
          <w:szCs w:val="24"/>
          <w:lang w:eastAsia="ru-RU"/>
        </w:rPr>
        <w:t>Белоглинского района                                                                                       В.В. Черкасов</w:t>
      </w:r>
    </w:p>
    <w:p w:rsidR="0002159A" w:rsidRPr="0002159A" w:rsidRDefault="0002159A" w:rsidP="000215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59A" w:rsidRPr="0002159A" w:rsidRDefault="0002159A" w:rsidP="000215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rPr>
          <w:rFonts w:ascii="Times New Roman" w:eastAsia="Times New Roman" w:hAnsi="Times New Roman" w:cs="Times New Roman"/>
          <w:sz w:val="24"/>
          <w:szCs w:val="24"/>
          <w:lang w:eastAsia="ru-RU"/>
        </w:rPr>
      </w:pPr>
    </w:p>
    <w:p w:rsidR="0002159A" w:rsidRPr="0002159A" w:rsidRDefault="0002159A" w:rsidP="0002159A">
      <w:pPr>
        <w:spacing w:after="0" w:line="240" w:lineRule="auto"/>
        <w:ind w:left="4248" w:firstLine="708"/>
        <w:rPr>
          <w:rFonts w:ascii="Times New Roman" w:eastAsia="Times New Roman" w:hAnsi="Times New Roman" w:cs="Times New Roman"/>
          <w:sz w:val="24"/>
          <w:szCs w:val="24"/>
          <w:lang w:eastAsia="ru-RU"/>
        </w:rPr>
      </w:pPr>
    </w:p>
    <w:p w:rsidR="0002159A" w:rsidRPr="0002159A" w:rsidRDefault="0002159A" w:rsidP="0002159A">
      <w:pPr>
        <w:spacing w:after="0" w:line="240" w:lineRule="auto"/>
        <w:ind w:left="4248" w:firstLine="708"/>
        <w:rPr>
          <w:rFonts w:ascii="Times New Roman" w:eastAsia="Times New Roman" w:hAnsi="Times New Roman" w:cs="Times New Roman"/>
          <w:sz w:val="24"/>
          <w:szCs w:val="24"/>
          <w:lang w:eastAsia="ru-RU"/>
        </w:rPr>
      </w:pPr>
    </w:p>
    <w:p w:rsidR="0002159A" w:rsidRPr="0002159A" w:rsidRDefault="0002159A" w:rsidP="0002159A">
      <w:pPr>
        <w:spacing w:after="0" w:line="240" w:lineRule="auto"/>
        <w:ind w:left="4248" w:firstLine="708"/>
        <w:rPr>
          <w:rFonts w:ascii="Times New Roman" w:eastAsia="Times New Roman" w:hAnsi="Times New Roman" w:cs="Times New Roman"/>
          <w:sz w:val="24"/>
          <w:szCs w:val="24"/>
          <w:lang w:eastAsia="ru-RU"/>
        </w:rPr>
      </w:pPr>
    </w:p>
    <w:p w:rsidR="0002159A" w:rsidRPr="0002159A" w:rsidRDefault="0002159A" w:rsidP="000B4140">
      <w:pPr>
        <w:spacing w:after="0" w:line="240" w:lineRule="auto"/>
        <w:ind w:left="4678" w:firstLine="5"/>
        <w:jc w:val="center"/>
        <w:rPr>
          <w:rFonts w:ascii="Times New Roman" w:eastAsia="Times New Roman" w:hAnsi="Times New Roman" w:cs="Times New Roman"/>
          <w:sz w:val="24"/>
          <w:szCs w:val="24"/>
          <w:lang w:eastAsia="ru-RU"/>
        </w:rPr>
      </w:pPr>
      <w:bookmarkStart w:id="1" w:name="_GoBack"/>
      <w:r w:rsidRPr="0002159A">
        <w:rPr>
          <w:rFonts w:ascii="Times New Roman" w:eastAsia="Times New Roman" w:hAnsi="Times New Roman" w:cs="Times New Roman"/>
          <w:sz w:val="24"/>
          <w:szCs w:val="24"/>
          <w:lang w:eastAsia="ru-RU"/>
        </w:rPr>
        <w:t>Приложение № 5</w:t>
      </w:r>
    </w:p>
    <w:p w:rsidR="0002159A" w:rsidRPr="0002159A" w:rsidRDefault="0002159A" w:rsidP="000B4140">
      <w:pPr>
        <w:spacing w:after="0" w:line="240" w:lineRule="auto"/>
        <w:ind w:left="4678" w:firstLine="5"/>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К административному регламенту</w:t>
      </w:r>
    </w:p>
    <w:p w:rsidR="0002159A" w:rsidRPr="0002159A" w:rsidRDefault="0002159A" w:rsidP="000B4140">
      <w:pPr>
        <w:spacing w:after="0" w:line="240" w:lineRule="auto"/>
        <w:ind w:left="4678" w:firstLine="5"/>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«Осуществление муниципального контроля</w:t>
      </w:r>
    </w:p>
    <w:p w:rsidR="0002159A" w:rsidRPr="0002159A" w:rsidRDefault="0002159A" w:rsidP="000B4140">
      <w:pPr>
        <w:spacing w:after="0" w:line="240" w:lineRule="auto"/>
        <w:ind w:left="4678" w:firstLine="5"/>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за сохранностью автомобильных дорог</w:t>
      </w:r>
    </w:p>
    <w:p w:rsidR="0002159A" w:rsidRPr="0002159A" w:rsidRDefault="0002159A" w:rsidP="000B4140">
      <w:pPr>
        <w:spacing w:after="0" w:line="240" w:lineRule="auto"/>
        <w:ind w:left="4678" w:firstLine="5"/>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местного значения в границах</w:t>
      </w:r>
    </w:p>
    <w:p w:rsidR="0002159A" w:rsidRPr="0002159A" w:rsidRDefault="0002159A" w:rsidP="000B4140">
      <w:pPr>
        <w:spacing w:after="0" w:line="240" w:lineRule="auto"/>
        <w:ind w:left="4678" w:firstLine="5"/>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Успенского сельского поселения</w:t>
      </w:r>
    </w:p>
    <w:p w:rsidR="0002159A" w:rsidRPr="0002159A" w:rsidRDefault="0002159A" w:rsidP="000B4140">
      <w:pPr>
        <w:spacing w:after="0" w:line="240" w:lineRule="auto"/>
        <w:ind w:left="4678" w:firstLine="5"/>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Белоглинского района</w:t>
      </w:r>
    </w:p>
    <w:bookmarkEnd w:id="1"/>
    <w:p w:rsidR="0002159A" w:rsidRPr="0002159A" w:rsidRDefault="0002159A" w:rsidP="0002159A">
      <w:pPr>
        <w:spacing w:after="0" w:line="240" w:lineRule="auto"/>
        <w:ind w:firstLine="5040"/>
        <w:rPr>
          <w:rFonts w:ascii="Times New Roman" w:eastAsia="Times New Roman" w:hAnsi="Times New Roman" w:cs="Times New Roman"/>
          <w:sz w:val="24"/>
          <w:szCs w:val="24"/>
          <w:lang w:eastAsia="ru-RU"/>
        </w:rPr>
      </w:pPr>
    </w:p>
    <w:p w:rsidR="0002159A" w:rsidRPr="0002159A" w:rsidRDefault="0002159A" w:rsidP="0002159A">
      <w:pPr>
        <w:spacing w:after="0" w:line="240" w:lineRule="auto"/>
        <w:ind w:firstLine="5040"/>
        <w:rPr>
          <w:rFonts w:ascii="Times New Roman" w:eastAsia="Times New Roman" w:hAnsi="Times New Roman" w:cs="Times New Roman"/>
          <w:sz w:val="24"/>
          <w:szCs w:val="24"/>
          <w:lang w:eastAsia="ru-RU"/>
        </w:rPr>
      </w:pPr>
    </w:p>
    <w:p w:rsidR="0002159A" w:rsidRPr="0002159A" w:rsidRDefault="0002159A" w:rsidP="0002159A">
      <w:pPr>
        <w:spacing w:after="0" w:line="240" w:lineRule="auto"/>
        <w:ind w:firstLine="5040"/>
        <w:rPr>
          <w:rFonts w:ascii="Times New Roman" w:eastAsia="Times New Roman" w:hAnsi="Times New Roman" w:cs="Times New Roman"/>
          <w:sz w:val="24"/>
          <w:szCs w:val="24"/>
          <w:lang w:eastAsia="ru-RU"/>
        </w:rPr>
      </w:pPr>
    </w:p>
    <w:p w:rsidR="0002159A" w:rsidRPr="0002159A" w:rsidRDefault="0002159A" w:rsidP="0002159A">
      <w:pPr>
        <w:spacing w:after="0" w:line="240" w:lineRule="auto"/>
        <w:jc w:val="center"/>
        <w:rPr>
          <w:rFonts w:ascii="Times New Roman" w:eastAsia="Times New Roman" w:hAnsi="Times New Roman" w:cs="Times New Roman"/>
          <w:sz w:val="28"/>
          <w:szCs w:val="28"/>
          <w:lang w:eastAsia="ru-RU"/>
        </w:rPr>
      </w:pPr>
      <w:r w:rsidRPr="0002159A">
        <w:rPr>
          <w:rFonts w:ascii="Times New Roman" w:eastAsia="Times New Roman" w:hAnsi="Times New Roman" w:cs="Times New Roman"/>
          <w:sz w:val="28"/>
          <w:szCs w:val="28"/>
          <w:lang w:eastAsia="ru-RU"/>
        </w:rPr>
        <w:t>Блок – схема осуществления муниципального контроля</w:t>
      </w:r>
    </w:p>
    <w:p w:rsidR="0002159A" w:rsidRPr="0002159A" w:rsidRDefault="0002159A" w:rsidP="0002159A">
      <w:pPr>
        <w:spacing w:after="0" w:line="240" w:lineRule="auto"/>
        <w:jc w:val="center"/>
        <w:rPr>
          <w:rFonts w:ascii="Times New Roman" w:eastAsia="Times New Roman" w:hAnsi="Times New Roman" w:cs="Times New Roman"/>
          <w:sz w:val="28"/>
          <w:szCs w:val="28"/>
          <w:lang w:eastAsia="ru-RU"/>
        </w:rPr>
      </w:pPr>
    </w:p>
    <w:p w:rsidR="0002159A" w:rsidRPr="0002159A" w:rsidRDefault="0002159A" w:rsidP="0002159A">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71"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tblGrid>
      <w:tr w:rsidR="0002159A" w:rsidRPr="0002159A" w:rsidTr="0002159A">
        <w:trPr>
          <w:trHeight w:val="1440"/>
        </w:trPr>
        <w:tc>
          <w:tcPr>
            <w:tcW w:w="3240" w:type="dxa"/>
            <w:tcBorders>
              <w:top w:val="single" w:sz="4" w:space="0" w:color="auto"/>
              <w:left w:val="single" w:sz="4" w:space="0" w:color="auto"/>
              <w:bottom w:val="single" w:sz="4" w:space="0" w:color="auto"/>
              <w:right w:val="single" w:sz="4" w:space="0" w:color="auto"/>
            </w:tcBorders>
            <w:vAlign w:val="center"/>
            <w:hideMark/>
          </w:tcPr>
          <w:p w:rsidR="0002159A" w:rsidRPr="0002159A" w:rsidRDefault="0002159A" w:rsidP="0002159A">
            <w:pPr>
              <w:spacing w:after="0" w:line="240" w:lineRule="auto"/>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Разработка и утверждение ежегодного плана проведения плановых проверок</w:t>
            </w:r>
          </w:p>
        </w:tc>
      </w:tr>
    </w:tbl>
    <w:tbl>
      <w:tblPr>
        <w:tblpPr w:leftFromText="180" w:rightFromText="180" w:vertAnchor="text" w:tblpX="5509"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tblGrid>
      <w:tr w:rsidR="0002159A" w:rsidRPr="0002159A" w:rsidTr="0002159A">
        <w:trPr>
          <w:trHeight w:val="1440"/>
        </w:trPr>
        <w:tc>
          <w:tcPr>
            <w:tcW w:w="3420" w:type="dxa"/>
            <w:tcBorders>
              <w:top w:val="single" w:sz="4" w:space="0" w:color="auto"/>
              <w:left w:val="single" w:sz="4" w:space="0" w:color="auto"/>
              <w:bottom w:val="single" w:sz="4" w:space="0" w:color="auto"/>
              <w:right w:val="single" w:sz="4" w:space="0" w:color="auto"/>
            </w:tcBorders>
            <w:vAlign w:val="center"/>
            <w:hideMark/>
          </w:tcPr>
          <w:p w:rsidR="0002159A" w:rsidRPr="0002159A" w:rsidRDefault="0002159A" w:rsidP="0002159A">
            <w:pPr>
              <w:spacing w:after="0" w:line="240" w:lineRule="auto"/>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Поступление обращения, поручения</w:t>
            </w:r>
          </w:p>
        </w:tc>
      </w:tr>
    </w:tbl>
    <w:tbl>
      <w:tblPr>
        <w:tblpPr w:leftFromText="180" w:rightFromText="180" w:vertAnchor="text" w:tblpX="2449" w:tblpY="2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02159A" w:rsidRPr="0002159A" w:rsidTr="0002159A">
        <w:trPr>
          <w:trHeight w:val="1080"/>
        </w:trPr>
        <w:tc>
          <w:tcPr>
            <w:tcW w:w="3600" w:type="dxa"/>
            <w:tcBorders>
              <w:top w:val="single" w:sz="4" w:space="0" w:color="auto"/>
              <w:left w:val="single" w:sz="4" w:space="0" w:color="auto"/>
              <w:bottom w:val="single" w:sz="4" w:space="0" w:color="auto"/>
              <w:right w:val="single" w:sz="4" w:space="0" w:color="auto"/>
            </w:tcBorders>
            <w:vAlign w:val="center"/>
            <w:hideMark/>
          </w:tcPr>
          <w:p w:rsidR="0002159A" w:rsidRPr="0002159A" w:rsidRDefault="0002159A" w:rsidP="0002159A">
            <w:pPr>
              <w:spacing w:after="0" w:line="240" w:lineRule="auto"/>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Уведомление юридического лица, индивидуального предпринимателя, о проведении</w:t>
            </w:r>
          </w:p>
        </w:tc>
      </w:tr>
    </w:tbl>
    <w:tbl>
      <w:tblPr>
        <w:tblpPr w:leftFromText="180" w:rightFromText="180" w:vertAnchor="text" w:tblpX="2449"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02159A" w:rsidRPr="0002159A" w:rsidTr="0002159A">
        <w:trPr>
          <w:trHeight w:val="540"/>
        </w:trPr>
        <w:tc>
          <w:tcPr>
            <w:tcW w:w="3600" w:type="dxa"/>
            <w:tcBorders>
              <w:top w:val="single" w:sz="4" w:space="0" w:color="auto"/>
              <w:left w:val="single" w:sz="4" w:space="0" w:color="auto"/>
              <w:bottom w:val="single" w:sz="4" w:space="0" w:color="auto"/>
              <w:right w:val="single" w:sz="4" w:space="0" w:color="auto"/>
            </w:tcBorders>
            <w:vAlign w:val="center"/>
            <w:hideMark/>
          </w:tcPr>
          <w:p w:rsidR="0002159A" w:rsidRPr="0002159A" w:rsidRDefault="0002159A" w:rsidP="0002159A">
            <w:pPr>
              <w:spacing w:after="0" w:line="240" w:lineRule="auto"/>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Проведение проверки</w:t>
            </w:r>
          </w:p>
        </w:tc>
      </w:tr>
    </w:tbl>
    <w:tbl>
      <w:tblPr>
        <w:tblpPr w:leftFromText="180" w:rightFromText="180" w:vertAnchor="text" w:tblpX="2449" w:tblpY="5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02159A" w:rsidRPr="0002159A" w:rsidTr="0002159A">
        <w:trPr>
          <w:trHeight w:val="720"/>
        </w:trPr>
        <w:tc>
          <w:tcPr>
            <w:tcW w:w="3600" w:type="dxa"/>
            <w:tcBorders>
              <w:top w:val="single" w:sz="4" w:space="0" w:color="auto"/>
              <w:left w:val="single" w:sz="4" w:space="0" w:color="auto"/>
              <w:bottom w:val="single" w:sz="4" w:space="0" w:color="auto"/>
              <w:right w:val="single" w:sz="4" w:space="0" w:color="auto"/>
            </w:tcBorders>
            <w:vAlign w:val="center"/>
            <w:hideMark/>
          </w:tcPr>
          <w:p w:rsidR="0002159A" w:rsidRPr="0002159A" w:rsidRDefault="0002159A" w:rsidP="0002159A">
            <w:pPr>
              <w:spacing w:after="0" w:line="240" w:lineRule="auto"/>
              <w:jc w:val="center"/>
              <w:rPr>
                <w:rFonts w:ascii="Times New Roman" w:eastAsia="Times New Roman" w:hAnsi="Times New Roman" w:cs="Times New Roman"/>
                <w:sz w:val="24"/>
                <w:szCs w:val="24"/>
                <w:lang w:eastAsia="ru-RU"/>
              </w:rPr>
            </w:pPr>
            <w:r w:rsidRPr="0002159A">
              <w:rPr>
                <w:rFonts w:ascii="Times New Roman" w:eastAsia="Times New Roman" w:hAnsi="Times New Roman" w:cs="Times New Roman"/>
                <w:sz w:val="24"/>
                <w:szCs w:val="24"/>
                <w:lang w:eastAsia="ru-RU"/>
              </w:rPr>
              <w:t>Оформление результатов проверки</w:t>
            </w:r>
          </w:p>
        </w:tc>
      </w:tr>
    </w:tbl>
    <w:p w:rsidR="0002159A" w:rsidRPr="0002159A" w:rsidRDefault="0002159A" w:rsidP="0002159A">
      <w:pPr>
        <w:spacing w:after="0" w:line="240" w:lineRule="auto"/>
        <w:rPr>
          <w:rFonts w:ascii="Times New Roman" w:eastAsia="Times New Roman" w:hAnsi="Times New Roman" w:cs="Times New Roman"/>
          <w:sz w:val="28"/>
          <w:szCs w:val="28"/>
          <w:lang w:eastAsia="ru-RU"/>
        </w:rPr>
      </w:pPr>
      <w:r w:rsidRPr="000215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248C13" wp14:editId="0A1EA3A6">
                <wp:simplePos x="0" y="0"/>
                <wp:positionH relativeFrom="column">
                  <wp:posOffset>2628900</wp:posOffset>
                </wp:positionH>
                <wp:positionV relativeFrom="paragraph">
                  <wp:posOffset>2548890</wp:posOffset>
                </wp:positionV>
                <wp:extent cx="0" cy="342900"/>
                <wp:effectExtent l="57150" t="5715" r="57150" b="228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0.7pt" to="207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0d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NgjK9cQU4VGpnQ270rJ7NVtNvDildtUQdeGT4cjEQloWI5E1I2DgD+Pv+s2bgQ45eR5nO&#10;je0CJAiAzrEal3s1+NkjOhxSOH3IJ4s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t8m+c+AAAAALAQAADwAAAGRycy9kb3ducmV2Lnht&#10;bEyPQUvDQBCF74L/YRnBm91EUglpNkWEemlV2orY2zY7JsHsbNjdtPHfO+JBb29mHm++Vy4n24sT&#10;+tA5UpDOEhBItTMdNQpe96ubHESImozuHaGCLwywrC4vSl0Yd6YtnnaxERxCodAK2hiHQspQt2h1&#10;mLkBiW8fzlsdefSNNF6fOdz28jZJ7qTVHfGHVg/40GL9uRutgu1mtc7f1uNU+8Nj+rx/2Ty9h1yp&#10;66vpfgEi4hT/zPCDz+hQMdPRjWSC6BVkacZdIoskzUCw43dzZDGfZyCrUv7vUH0DAAD//wMAUEsB&#10;Ai0AFAAGAAgAAAAhALaDOJL+AAAA4QEAABMAAAAAAAAAAAAAAAAAAAAAAFtDb250ZW50X1R5cGVz&#10;XS54bWxQSwECLQAUAAYACAAAACEAOP0h/9YAAACUAQAACwAAAAAAAAAAAAAAAAAvAQAAX3JlbHMv&#10;LnJlbHNQSwECLQAUAAYACAAAACEAwAQNHScCAABJBAAADgAAAAAAAAAAAAAAAAAuAgAAZHJzL2Uy&#10;b0RvYy54bWxQSwECLQAUAAYACAAAACEAt8m+c+AAAAALAQAADwAAAAAAAAAAAAAAAACBBAAAZHJz&#10;L2Rvd25yZXYueG1sUEsFBgAAAAAEAAQA8wAAAI4FAAAAAA==&#10;">
                <v:stroke endarrow="block"/>
              </v:line>
            </w:pict>
          </mc:Fallback>
        </mc:AlternateContent>
      </w:r>
      <w:r w:rsidRPr="000215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478DCC3" wp14:editId="3BBA0D4A">
                <wp:simplePos x="0" y="0"/>
                <wp:positionH relativeFrom="column">
                  <wp:posOffset>2628900</wp:posOffset>
                </wp:positionH>
                <wp:positionV relativeFrom="paragraph">
                  <wp:posOffset>3234690</wp:posOffset>
                </wp:positionV>
                <wp:extent cx="0" cy="342900"/>
                <wp:effectExtent l="57150" t="5715" r="57150" b="228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4.7pt" to="207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W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6mQZneuAIcKrWzITd6Vs9mq+k3h5SuWqIOPDJ8uRgIy0JE8iYkbJwB/H3/WTPwIUevo0zn&#10;xnYBEgRA51iNy70a/OwRHQ4pnD7kk0U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kNqOg+EAAAALAQAADwAAAGRycy9kb3ducmV2Lnht&#10;bEyPwU7DMBBE70j8g7VI3KgTCFUIcSqEVC4toLYIwc2NlyQiXke204a/ZxEHOO7saOZNuZhsLw7o&#10;Q+dIQTpLQCDVznTUKHjZLS9yECFqMrp3hAq+MMCiOj0pdWHckTZ42MZGcAiFQitoYxwKKUPdotVh&#10;5gYk/n04b3Xk0zfSeH3kcNvLyySZS6s74oZWD3jfYv25Ha2CzXq5yl9X41T794f0afe8fnwLuVLn&#10;Z9PdLYiIU/wzww8+o0PFTHs3kgmiV5ClGW+JCq6TmwwEO36VPSvzqwxkVcr/G6pvAAAA//8DAFBL&#10;AQItABQABgAIAAAAIQC2gziS/gAAAOEBAAATAAAAAAAAAAAAAAAAAAAAAABbQ29udGVudF9UeXBl&#10;c10ueG1sUEsBAi0AFAAGAAgAAAAhADj9If/WAAAAlAEAAAsAAAAAAAAAAAAAAAAALwEAAF9yZWxz&#10;Ly5yZWxzUEsBAi0AFAAGAAgAAAAhACfV+lYnAgAASQQAAA4AAAAAAAAAAAAAAAAALgIAAGRycy9l&#10;Mm9Eb2MueG1sUEsBAi0AFAAGAAgAAAAhAJDajoPhAAAACwEAAA8AAAAAAAAAAAAAAAAAgQQAAGRy&#10;cy9kb3ducmV2LnhtbFBLBQYAAAAABAAEAPMAAACPBQAAAAA=&#10;">
                <v:stroke endarrow="block"/>
              </v:line>
            </w:pict>
          </mc:Fallback>
        </mc:AlternateContent>
      </w:r>
      <w:r w:rsidRPr="000215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B9CB1A9" wp14:editId="7558A22B">
                <wp:simplePos x="0" y="0"/>
                <wp:positionH relativeFrom="column">
                  <wp:posOffset>2514600</wp:posOffset>
                </wp:positionH>
                <wp:positionV relativeFrom="paragraph">
                  <wp:posOffset>2663190</wp:posOffset>
                </wp:positionV>
                <wp:extent cx="0" cy="0"/>
                <wp:effectExtent l="9525" t="53340" r="19050" b="609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09.7pt" to="198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v+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zlQZneuAIcKrWzITd6Vs9mq+k3h5SuWqIOPDJ8uRgIy0JE8iYkbJwB/H3/WTPwIUevo0zn&#10;xnYBEgRA51iNy70a/OwRHQ7p7TQhxS3EWOc/cd2hYJRYAtsISU5b5wMFUtxcwgtKb4SUscxSob7E&#10;i+lkGgOcloKFy+Dm7GFfSYtOJDRK/GI+cPPazeqjYhGs5YStr7YnQoKNfBTCWwHSSI7Dax1nGEkO&#10;sxGsgZ5U4UVIEwhfraFXvi/SxXq+nuejfDJbj/K0rkcfN1U+mm2yD9P6oa6qOvsRyGd50QrGuAr8&#10;b32b5X/XF9cJGjru3rl3oZK36FFRIHv7R9KxzqG0Q5PsNbvsbMgulBxaNTpfxyrMwut99Po1/Kuf&#10;AAAA//8DAFBLAwQUAAYACAAAACEANoAxY98AAAALAQAADwAAAGRycy9kb3ducmV2LnhtbEyPQUvD&#10;QBCF74L/YRnBm91ES0ljNkWEemm1tBXR2zY7JsHsbNjdtPHfO6Kgx3nzeO97xWK0nTiiD60jBekk&#10;AYFUOdNSreB5v7zKQISoyejOESr4xACL8vys0LlxJ9ricRdrwSEUcq2gibHPpQxVg1aHieuR+Pfu&#10;vNWRT19L4/WJw20nr5NkJq1uiRsa3eN9g9XHbrAKtuvlKntZDWPl3x7Sp/1m/fgaMqUuL8a7WxAR&#10;x/hnhm98RoeSmQ5uIBNEp+BmPuMtUcE0nU9BsONHOfwqsizk/w3lFwAAAP//AwBQSwECLQAUAAYA&#10;CAAAACEAtoM4kv4AAADhAQAAEwAAAAAAAAAAAAAAAAAAAAAAW0NvbnRlbnRfVHlwZXNdLnhtbFBL&#10;AQItABQABgAIAAAAIQA4/SH/1gAAAJQBAAALAAAAAAAAAAAAAAAAAC8BAABfcmVscy8ucmVsc1BL&#10;AQItABQABgAIAAAAIQBTSuv+IQIAAEQEAAAOAAAAAAAAAAAAAAAAAC4CAABkcnMvZTJvRG9jLnht&#10;bFBLAQItABQABgAIAAAAIQA2gDFj3wAAAAsBAAAPAAAAAAAAAAAAAAAAAHsEAABkcnMvZG93bnJl&#10;di54bWxQSwUGAAAAAAQABADzAAAAhwUAAAAA&#10;">
                <v:stroke endarrow="block"/>
              </v:line>
            </w:pict>
          </mc:Fallback>
        </mc:AlternateContent>
      </w:r>
      <w:r w:rsidRPr="000215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4523C89" wp14:editId="41E949C8">
                <wp:simplePos x="0" y="0"/>
                <wp:positionH relativeFrom="column">
                  <wp:posOffset>1714500</wp:posOffset>
                </wp:positionH>
                <wp:positionV relativeFrom="paragraph">
                  <wp:posOffset>1405890</wp:posOffset>
                </wp:positionV>
                <wp:extent cx="0" cy="457200"/>
                <wp:effectExtent l="57150" t="5715" r="57150" b="228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7pt" to="13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TJJQ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CkSIt&#10;tOhZKI4egjKdcQU4rNXOhtroWb2aZ02/OqT0uiHqwCPDt4uBsCxEJHchYeMM4O+7T5qBDzl6HWU6&#10;17YNkCAAOsduXG7d4GePaH9I4TSfPkKjIzgprnHGOv+R6xYFo8QSKEdccnp2PvAgxdUlpFF6K6SM&#10;vZYKdSVeTCfTGOC0FCxcBjdnD/u1tOhEwrTE35D3zs3qo2IRrOGEbQbbEyHBRj6q4a0AfSTHIVvL&#10;GUaSwwMJVk9PqpARagXCg9UPzLdFutjMN/N8lE9mm1GeVtXow3adj2bb7HFaPVTrdZV9D+SzvGgE&#10;Y1wF/tfhzfK/G47hGfVjdxvfm1DJPXpUFMhe/yPp2OzQ335S9ppddjZUF/oO8xqdh7cVHsSv++j1&#10;8wuw+gEAAP//AwBQSwMEFAAGAAgAAAAhAJ+Ac+TgAAAACwEAAA8AAABkcnMvZG93bnJldi54bWxM&#10;j0FPwzAMhe9I/IfISNxY2jJBKU0nhDQuG6BtCMEta0xb0ThVkm7l32PEAW7P9tPz98rFZHtxQB86&#10;RwrSWQICqXamo0bBy255kYMIUZPRvSNU8IUBFtXpSakL4460wcM2NoJDKBRaQRvjUEgZ6hatDjM3&#10;IPHtw3mrI4++kcbrI4fbXmZJciWt7og/tHrA+xbrz+1oFWzWy1X+uhqn2r8/pE+75/XjW8iVOj+b&#10;7m5BRJzinxl+8BkdKmbau5FMEL2C7DrhLpFFls5BsON3s2dxczkHWZXyf4fqGwAA//8DAFBLAQIt&#10;ABQABgAIAAAAIQC2gziS/gAAAOEBAAATAAAAAAAAAAAAAAAAAAAAAABbQ29udGVudF9UeXBlc10u&#10;eG1sUEsBAi0AFAAGAAgAAAAhADj9If/WAAAAlAEAAAsAAAAAAAAAAAAAAAAALwEAAF9yZWxzLy5y&#10;ZWxzUEsBAi0AFAAGAAgAAAAhABxMNMklAgAASQQAAA4AAAAAAAAAAAAAAAAALgIAAGRycy9lMm9E&#10;b2MueG1sUEsBAi0AFAAGAAgAAAAhAJ+Ac+TgAAAACwEAAA8AAAAAAAAAAAAAAAAAfwQAAGRycy9k&#10;b3ducmV2LnhtbFBLBQYAAAAABAAEAPMAAACMBQAAAAA=&#10;">
                <v:stroke endarrow="block"/>
              </v:line>
            </w:pict>
          </mc:Fallback>
        </mc:AlternateContent>
      </w:r>
      <w:r w:rsidRPr="000215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DC05AB8" wp14:editId="47650F3F">
                <wp:simplePos x="0" y="0"/>
                <wp:positionH relativeFrom="column">
                  <wp:posOffset>3543300</wp:posOffset>
                </wp:positionH>
                <wp:positionV relativeFrom="paragraph">
                  <wp:posOffset>1405890</wp:posOffset>
                </wp:positionV>
                <wp:extent cx="0" cy="457200"/>
                <wp:effectExtent l="57150" t="5715" r="5715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0.7pt" to="279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XdJAIAAEk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uMFGlB&#10;op1QHE1CZzrjCnBYq70NtdGLejE7Tb86pPS6IerII8PXq4GwLEQkDyFh4wzgH7qPmoEPOXkd23Sp&#10;bRsgoQHoEtW43tXgF49of0jhNJ8+gdARnBS3OGOd/8B1i4JRYgmUIy4575wPPEhxcwlplN4KKaPW&#10;UqGuxIvpZBoDnJaChcvg5uzxsJYWnUmYlvgb8j64WX1SLII1nLDNYHsiJNjIx254K6A/kuOQreUM&#10;I8nhgQSrpydVyAi1AuHB6gfm2yJdbOabeT7KJ7PNKE+ravR+u85Hs232NK3eVet1lX0P5LO8aARj&#10;XAX+t+HN8r8bjuEZ9WN3H997o5JH9NhRIHv7j6Sj2EHfflIOml33NlQXdId5jc7D2woP4td99Pr5&#10;BVj9AAAA//8DAFBLAwQUAAYACAAAACEA81b6huEAAAALAQAADwAAAGRycy9kb3ducmV2LnhtbEyP&#10;zU7DMBCE70i8g7VI3KiT0KI0xKkQUrm0FPVHCG5uvCQR8TqKnTa8PYs4wHFnRzPf5IvRtuKEvW8c&#10;KYgnEQik0pmGKgWH/fImBeGDJqNbR6jgCz0sisuLXGfGnWmLp12oBIeQz7SCOoQuk9KXNVrtJ65D&#10;4t+H660OfPaVNL0+c7htZRJFd9Lqhrih1h0+1lh+7garYLtertLX1TCW/ftTvNm/rJ/ffKrU9dX4&#10;cA8i4Bj+zPCDz+hQMNPRDWS8aBXMZilvCQqSJJ6CYMevcmRlfjsFWeTy/4biGwAA//8DAFBLAQIt&#10;ABQABgAIAAAAIQC2gziS/gAAAOEBAAATAAAAAAAAAAAAAAAAAAAAAABbQ29udGVudF9UeXBlc10u&#10;eG1sUEsBAi0AFAAGAAgAAAAhADj9If/WAAAAlAEAAAsAAAAAAAAAAAAAAAAALwEAAF9yZWxzLy5y&#10;ZWxzUEsBAi0AFAAGAAgAAAAhAHlJ9d0kAgAASQQAAA4AAAAAAAAAAAAAAAAALgIAAGRycy9lMm9E&#10;b2MueG1sUEsBAi0AFAAGAAgAAAAhAPNW+obhAAAACwEAAA8AAAAAAAAAAAAAAAAAfgQAAGRycy9k&#10;b3ducmV2LnhtbFBLBQYAAAAABAAEAPMAAACMBQAAAAA=&#10;">
                <v:stroke endarrow="block"/>
              </v:line>
            </w:pict>
          </mc:Fallback>
        </mc:AlternateContent>
      </w:r>
      <w:r w:rsidRPr="0002159A">
        <w:rPr>
          <w:rFonts w:ascii="Times New Roman" w:eastAsia="Times New Roman" w:hAnsi="Times New Roman" w:cs="Times New Roman"/>
          <w:sz w:val="28"/>
          <w:szCs w:val="28"/>
          <w:lang w:eastAsia="ru-RU"/>
        </w:rPr>
        <w:t xml:space="preserve">Плановая проверка                                             Внеплановая проверка </w:t>
      </w: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59A" w:rsidRPr="0002159A" w:rsidRDefault="0002159A" w:rsidP="0002159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D00A6" w:rsidRDefault="00AD00A6"/>
    <w:sectPr w:rsidR="00AD0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2EDD"/>
    <w:multiLevelType w:val="multilevel"/>
    <w:tmpl w:val="DD660FF6"/>
    <w:lvl w:ilvl="0">
      <w:start w:val="1"/>
      <w:numFmt w:val="decimal"/>
      <w:lvlText w:val="%1."/>
      <w:lvlJc w:val="left"/>
      <w:pPr>
        <w:ind w:left="525" w:hanging="525"/>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FF"/>
    <w:rsid w:val="0002159A"/>
    <w:rsid w:val="000B4140"/>
    <w:rsid w:val="004244FF"/>
    <w:rsid w:val="00AD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a\Desktop\&#1055;&#1056;&#1054;&#1045;&#1050;&#1058;%20&#1086;&#1073;%20&#1091;&#1090;&#1074;&#1077;&#1088;&#1078;&#1076;&#1077;&#1085;&#1080;&#1080;%20&#1072;&#1076;&#1084;%20&#1088;&#1077;&#1075;&#1083;&#1072;&#1084;&#1077;&#1090;&#1072;%20&#1072;&#1074;&#1090;&#1086;&#1084;%20&#1076;&#1086;&#1088;&#1086;&#1075;.docx" TargetMode="External"/><Relationship Id="rId13" Type="http://schemas.openxmlformats.org/officeDocument/2006/relationships/hyperlink" Target="consultantplus://offline/ref=8E1A2262569638441389A0AD6DC8F899FAA74D74FFB12B006637C8FDDC0C8FFA7940A2B0v3wCM" TargetMode="External"/><Relationship Id="rId3" Type="http://schemas.microsoft.com/office/2007/relationships/stylesWithEffects" Target="stylesWithEffects.xml"/><Relationship Id="rId7" Type="http://schemas.openxmlformats.org/officeDocument/2006/relationships/hyperlink" Target="consultantplus://offline/main?base=LAW;n=103069;fld=134;dst=100315" TargetMode="External"/><Relationship Id="rId12" Type="http://schemas.openxmlformats.org/officeDocument/2006/relationships/hyperlink" Target="consultantplus://offline/ref=8E1A2262569638441389A0AD6DC8F899FAA64F77F9BB2B006637C8FDDC0C8FFA7940A2B538v0w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3069;fld=134;dst=100024" TargetMode="External"/><Relationship Id="rId11" Type="http://schemas.openxmlformats.org/officeDocument/2006/relationships/hyperlink" Target="file:///C:\Users\Lena\Desktop\&#1055;&#1056;&#1054;&#1045;&#1050;&#1058;%20&#1086;&#1073;%20&#1091;&#1090;&#1074;&#1077;&#1088;&#1078;&#1076;&#1077;&#1085;&#1080;&#1080;%20&#1072;&#1076;&#1084;%20&#1088;&#1077;&#1075;&#1083;&#1072;&#1084;&#1077;&#1090;&#1072;%20&#1072;&#1074;&#1090;&#1086;&#1084;%20&#1076;&#1086;&#1088;&#1086;&#1075;.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E1A2262569638441389A0AD6DC8F899FAA64F77F9BB2B006637C8FDDCv0wCM" TargetMode="External"/><Relationship Id="rId4" Type="http://schemas.openxmlformats.org/officeDocument/2006/relationships/settings" Target="settings.xml"/><Relationship Id="rId9" Type="http://schemas.openxmlformats.org/officeDocument/2006/relationships/hyperlink" Target="consultantplus://offline/ref=8E1A2262569638441389A0AD6DC8F899FAA74874F1B12B006637C8FDDC0C8FFA7940A2B53903F66FvFwBM" TargetMode="External"/><Relationship Id="rId14" Type="http://schemas.openxmlformats.org/officeDocument/2006/relationships/hyperlink" Target="consultantplus://offline/ref=8E1A2262569638441389A0AD6DC8F899FAA74D74FFB12B006637C8FDDC0C8FFA7940A2B539v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9026</Words>
  <Characters>51453</Characters>
  <Application>Microsoft Office Word</Application>
  <DocSecurity>0</DocSecurity>
  <Lines>428</Lines>
  <Paragraphs>120</Paragraphs>
  <ScaleCrop>false</ScaleCrop>
  <Company>Home</Company>
  <LinksUpToDate>false</LinksUpToDate>
  <CharactersWithSpaces>60359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2015-01-19T05:28:00Z</dcterms:created>
  <dcterms:modified xsi:type="dcterms:W3CDTF">2015-01-29T08:21:00Z</dcterms:modified>
</cp:coreProperties>
</file>