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A35A21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852EED">
        <w:rPr>
          <w:sz w:val="28"/>
          <w:szCs w:val="28"/>
          <w:lang w:eastAsia="ru-RU"/>
        </w:rPr>
        <w:t xml:space="preserve"> </w:t>
      </w:r>
      <w:r w:rsidR="00DE675E">
        <w:rPr>
          <w:sz w:val="28"/>
          <w:szCs w:val="28"/>
          <w:lang w:eastAsia="ru-RU"/>
        </w:rPr>
        <w:t>15</w:t>
      </w:r>
      <w:r w:rsidR="008F73D7">
        <w:rPr>
          <w:sz w:val="28"/>
          <w:szCs w:val="28"/>
          <w:lang w:eastAsia="ru-RU"/>
        </w:rPr>
        <w:t>.</w:t>
      </w:r>
      <w:r w:rsidR="006D6EB1">
        <w:rPr>
          <w:sz w:val="28"/>
          <w:szCs w:val="28"/>
          <w:lang w:eastAsia="ru-RU"/>
        </w:rPr>
        <w:t>04</w:t>
      </w:r>
      <w:r w:rsidR="00523FEE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1F223B">
        <w:rPr>
          <w:sz w:val="28"/>
          <w:szCs w:val="28"/>
          <w:lang w:eastAsia="ru-RU"/>
        </w:rPr>
        <w:t>4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</w:t>
      </w:r>
      <w:r>
        <w:rPr>
          <w:color w:val="FF0000"/>
          <w:sz w:val="28"/>
          <w:szCs w:val="28"/>
          <w:lang w:eastAsia="ru-RU"/>
        </w:rPr>
        <w:t xml:space="preserve">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</w:t>
      </w:r>
      <w:r w:rsidR="00CE0E77" w:rsidRPr="00A30C00">
        <w:rPr>
          <w:sz w:val="28"/>
          <w:szCs w:val="28"/>
          <w:lang w:eastAsia="ru-RU"/>
        </w:rPr>
        <w:t xml:space="preserve">№ </w:t>
      </w:r>
      <w:r w:rsidR="00DE675E">
        <w:rPr>
          <w:sz w:val="28"/>
          <w:szCs w:val="28"/>
          <w:lang w:eastAsia="ru-RU"/>
        </w:rPr>
        <w:t>81</w:t>
      </w:r>
      <w:r w:rsidR="001F223B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DE675E">
        <w:rPr>
          <w:sz w:val="28"/>
          <w:szCs w:val="28"/>
        </w:rPr>
        <w:t xml:space="preserve"> 1</w:t>
      </w:r>
      <w:r w:rsidR="001F223B">
        <w:rPr>
          <w:sz w:val="28"/>
          <w:szCs w:val="28"/>
        </w:rPr>
        <w:t xml:space="preserve"> 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A35A21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A35A21">
        <w:rPr>
          <w:sz w:val="28"/>
          <w:szCs w:val="28"/>
          <w:lang w:eastAsia="ru-RU"/>
        </w:rPr>
        <w:t>ст-ца</w:t>
      </w:r>
      <w:proofErr w:type="spellEnd"/>
      <w:r w:rsidRPr="00A35A21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A35A21">
            <w:pPr>
              <w:pStyle w:val="a4"/>
              <w:jc w:val="center"/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и дополнений</w:t>
            </w:r>
            <w:r w:rsidRPr="00523FEE">
              <w:rPr>
                <w:b/>
              </w:rPr>
              <w:t xml:space="preserve"> в решение Совета Успенского сельского поселения Белоглинского района от 1</w:t>
            </w:r>
            <w:r w:rsidR="00852EED">
              <w:rPr>
                <w:b/>
              </w:rPr>
              <w:t>1</w:t>
            </w:r>
            <w:r w:rsidRPr="00523FEE">
              <w:rPr>
                <w:b/>
              </w:rPr>
              <w:t xml:space="preserve"> декабря 202</w:t>
            </w:r>
            <w:r w:rsidR="00852EED">
              <w:rPr>
                <w:b/>
              </w:rPr>
              <w:t>3</w:t>
            </w:r>
            <w:r w:rsidRPr="00523FEE">
              <w:rPr>
                <w:b/>
              </w:rPr>
              <w:t xml:space="preserve"> года </w:t>
            </w:r>
            <w:r w:rsidR="00A35A21">
              <w:rPr>
                <w:b/>
              </w:rPr>
              <w:t xml:space="preserve">      </w:t>
            </w:r>
            <w:r w:rsidRPr="00523FEE">
              <w:rPr>
                <w:b/>
              </w:rPr>
              <w:t xml:space="preserve">№ </w:t>
            </w:r>
            <w:r w:rsidR="00852EED">
              <w:rPr>
                <w:b/>
              </w:rPr>
              <w:t>76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</w:t>
            </w:r>
            <w:r w:rsidR="00852EED">
              <w:rPr>
                <w:b/>
              </w:rPr>
              <w:t>4</w:t>
            </w:r>
            <w:r w:rsidRPr="00523FEE">
              <w:rPr>
                <w:b/>
              </w:rPr>
              <w:t xml:space="preserve">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</w:t>
      </w:r>
      <w:r w:rsidR="00AC3203" w:rsidRPr="0055683F">
        <w:rPr>
          <w:szCs w:val="28"/>
        </w:rPr>
        <w:t xml:space="preserve"> </w:t>
      </w:r>
      <w:proofErr w:type="gramStart"/>
      <w:r w:rsidR="00AC3203" w:rsidRPr="0055683F">
        <w:rPr>
          <w:szCs w:val="28"/>
        </w:rPr>
        <w:t>В соответствии с нормами Бюджетного кодекса Российской Федерации,</w:t>
      </w:r>
      <w:r w:rsidR="00AC3203">
        <w:rPr>
          <w:szCs w:val="28"/>
        </w:rPr>
        <w:t xml:space="preserve"> </w:t>
      </w:r>
      <w:r w:rsidR="00AC3203" w:rsidRPr="0055683F">
        <w:rPr>
          <w:szCs w:val="28"/>
        </w:rPr>
        <w:t xml:space="preserve">с Положением о бюджетном устройстве и бюджетном процессе в Успенском сельском поселении Белоглинского района, утвержденного решением Совета Успенского сельского поселения Белоглинского района </w:t>
      </w:r>
      <w:r w:rsidR="00AC3203" w:rsidRPr="0055683F">
        <w:rPr>
          <w:color w:val="000000"/>
          <w:szCs w:val="28"/>
        </w:rPr>
        <w:t>от 14 сентября 2011 года № 30 § 1 «Об утверждении Положения о бюджетном устройстве и Бюджетном процессе в Успенском сельском поселении Белоглинского района» (с изменениями)</w:t>
      </w:r>
      <w:r w:rsidR="00AC3203">
        <w:t xml:space="preserve"> </w:t>
      </w:r>
      <w:r w:rsidR="00AC3203" w:rsidRPr="0055683F">
        <w:rPr>
          <w:szCs w:val="28"/>
        </w:rPr>
        <w:t>и в целях выполнения решения Совета</w:t>
      </w:r>
      <w:proofErr w:type="gramEnd"/>
      <w:r w:rsidR="00AC3203" w:rsidRPr="0055683F">
        <w:rPr>
          <w:szCs w:val="28"/>
        </w:rPr>
        <w:t xml:space="preserve"> Успенского сельского поселения Белоглинского района  от 1</w:t>
      </w:r>
      <w:r w:rsidR="00AC3203">
        <w:rPr>
          <w:szCs w:val="28"/>
        </w:rPr>
        <w:t>1</w:t>
      </w:r>
      <w:r w:rsidR="00AC3203" w:rsidRPr="0055683F">
        <w:rPr>
          <w:szCs w:val="28"/>
        </w:rPr>
        <w:t xml:space="preserve"> декабря 202</w:t>
      </w:r>
      <w:r w:rsidR="00AC3203">
        <w:rPr>
          <w:szCs w:val="28"/>
        </w:rPr>
        <w:t>3</w:t>
      </w:r>
      <w:r w:rsidR="00AC3203" w:rsidRPr="0055683F">
        <w:rPr>
          <w:szCs w:val="28"/>
        </w:rPr>
        <w:t xml:space="preserve"> года № </w:t>
      </w:r>
      <w:r w:rsidR="00AC3203">
        <w:rPr>
          <w:szCs w:val="28"/>
        </w:rPr>
        <w:t>76</w:t>
      </w:r>
      <w:r w:rsidR="00AC3203" w:rsidRPr="0055683F">
        <w:rPr>
          <w:szCs w:val="28"/>
        </w:rPr>
        <w:t xml:space="preserve"> § 1 «О бюджете Успенского сельского поселения Белоглинского района на 202</w:t>
      </w:r>
      <w:r w:rsidR="00AC3203">
        <w:rPr>
          <w:szCs w:val="28"/>
        </w:rPr>
        <w:t>4</w:t>
      </w:r>
      <w:r w:rsidR="00AC3203" w:rsidRPr="0055683F">
        <w:rPr>
          <w:szCs w:val="28"/>
        </w:rPr>
        <w:t xml:space="preserve"> год», руководствуясь Уставом Успенского сельского поселения Белоглинского района, Совет Успенского сельского поселения Белоглинского района </w:t>
      </w:r>
      <w:proofErr w:type="spellStart"/>
      <w:proofErr w:type="gramStart"/>
      <w:r w:rsidR="00AC3203" w:rsidRPr="0055683F">
        <w:rPr>
          <w:szCs w:val="28"/>
        </w:rPr>
        <w:t>р</w:t>
      </w:r>
      <w:proofErr w:type="spellEnd"/>
      <w:proofErr w:type="gramEnd"/>
      <w:r w:rsidR="00AC3203" w:rsidRPr="0055683F">
        <w:rPr>
          <w:szCs w:val="28"/>
        </w:rPr>
        <w:t xml:space="preserve"> е </w:t>
      </w:r>
      <w:proofErr w:type="spellStart"/>
      <w:r w:rsidR="00AC3203" w:rsidRPr="0055683F">
        <w:rPr>
          <w:szCs w:val="28"/>
        </w:rPr>
        <w:t>ш</w:t>
      </w:r>
      <w:proofErr w:type="spellEnd"/>
      <w:r w:rsidR="00AC3203" w:rsidRPr="0055683F">
        <w:rPr>
          <w:szCs w:val="28"/>
        </w:rP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</w:t>
      </w:r>
      <w:r w:rsidR="00852EED">
        <w:rPr>
          <w:sz w:val="28"/>
          <w:szCs w:val="28"/>
        </w:rPr>
        <w:t>1</w:t>
      </w:r>
      <w:r w:rsidR="006317A6">
        <w:rPr>
          <w:sz w:val="28"/>
          <w:szCs w:val="28"/>
        </w:rPr>
        <w:t xml:space="preserve"> декабря 202</w:t>
      </w:r>
      <w:r w:rsidR="00852E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52EED">
        <w:rPr>
          <w:sz w:val="28"/>
          <w:szCs w:val="28"/>
        </w:rPr>
        <w:t>76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Белоглинского района на 202</w:t>
      </w:r>
      <w:r w:rsidR="00852EED">
        <w:rPr>
          <w:sz w:val="28"/>
        </w:rPr>
        <w:t>4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AC3203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852EED" w:rsidRPr="00852EED" w:rsidRDefault="00CE0E77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52EED">
        <w:rPr>
          <w:rFonts w:ascii="Times New Roman" w:hAnsi="Times New Roman" w:cs="Times New Roman"/>
          <w:sz w:val="28"/>
          <w:szCs w:val="28"/>
        </w:rPr>
        <w:t>«</w:t>
      </w:r>
      <w:r w:rsidR="00852EED" w:rsidRPr="00852EED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Успенского сельского поселения Белоглинского района (далее – сельское поселение) на 2024 год:</w:t>
      </w:r>
    </w:p>
    <w:p w:rsidR="00852EED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D2C22">
        <w:rPr>
          <w:rFonts w:ascii="Times New Roman" w:hAnsi="Times New Roman" w:cs="Times New Roman"/>
          <w:sz w:val="28"/>
          <w:szCs w:val="28"/>
        </w:rPr>
        <w:t>75 706,0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EED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6D2C22">
        <w:rPr>
          <w:rFonts w:ascii="Times New Roman" w:hAnsi="Times New Roman" w:cs="Times New Roman"/>
          <w:sz w:val="28"/>
          <w:szCs w:val="28"/>
        </w:rPr>
        <w:t>83 787,6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EED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2025 года в сумме 3 700,0 тыс. рублей, в том числе верхний предел долга по муниципальным гарантиям сельского поселения в сумме 0,0 тыс. рублей;</w:t>
      </w:r>
    </w:p>
    <w:p w:rsidR="00E61C97" w:rsidRPr="00852EED" w:rsidRDefault="00852EED" w:rsidP="00852E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4) дефицит бюджета сельского поселения в сумме </w:t>
      </w:r>
      <w:r w:rsidR="00DC4EFD">
        <w:rPr>
          <w:rFonts w:ascii="Times New Roman" w:hAnsi="Times New Roman" w:cs="Times New Roman"/>
          <w:sz w:val="28"/>
          <w:szCs w:val="28"/>
        </w:rPr>
        <w:t xml:space="preserve">8 081,6 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52EED">
        <w:rPr>
          <w:rFonts w:ascii="Times New Roman" w:hAnsi="Times New Roman" w:cs="Times New Roman"/>
          <w:sz w:val="28"/>
          <w:szCs w:val="28"/>
        </w:rPr>
        <w:t>.</w:t>
      </w:r>
      <w:r w:rsidR="00CE0E77">
        <w:rPr>
          <w:szCs w:val="28"/>
        </w:rPr>
        <w:t>».</w:t>
      </w:r>
      <w:proofErr w:type="gramEnd"/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2</w:t>
      </w:r>
      <w:r>
        <w:rPr>
          <w:szCs w:val="28"/>
        </w:rPr>
        <w:t xml:space="preserve">. В пункте 6 слова «согласно приложению </w:t>
      </w:r>
      <w:r w:rsidR="00852EED">
        <w:rPr>
          <w:szCs w:val="28"/>
        </w:rPr>
        <w:t>3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>3</w:t>
      </w:r>
      <w:r>
        <w:rPr>
          <w:szCs w:val="28"/>
        </w:rPr>
        <w:t xml:space="preserve"> </w:t>
      </w:r>
      <w:r w:rsidR="00E66528">
        <w:rPr>
          <w:szCs w:val="28"/>
        </w:rPr>
        <w:t>–</w:t>
      </w:r>
      <w:r>
        <w:rPr>
          <w:szCs w:val="28"/>
        </w:rPr>
        <w:t xml:space="preserve"> </w:t>
      </w:r>
      <w:r w:rsidR="00852EED">
        <w:rPr>
          <w:szCs w:val="28"/>
        </w:rPr>
        <w:t>3</w:t>
      </w:r>
      <w:r w:rsidR="00E66528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7 слова «согласно приложению </w:t>
      </w:r>
      <w:r w:rsidR="00852EED">
        <w:rPr>
          <w:szCs w:val="28"/>
        </w:rPr>
        <w:t>4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 xml:space="preserve">4 </w:t>
      </w:r>
      <w:r w:rsidR="00DC4EFD">
        <w:rPr>
          <w:szCs w:val="28"/>
        </w:rPr>
        <w:t>–</w:t>
      </w:r>
      <w:r>
        <w:rPr>
          <w:szCs w:val="28"/>
        </w:rPr>
        <w:t xml:space="preserve"> </w:t>
      </w:r>
      <w:r w:rsidR="00852EED">
        <w:rPr>
          <w:szCs w:val="28"/>
        </w:rPr>
        <w:t>4</w:t>
      </w:r>
      <w:r w:rsidR="00E66528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lastRenderedPageBreak/>
        <w:t>1.</w:t>
      </w:r>
      <w:r w:rsidR="008E3CC7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8 слова «согласно приложению </w:t>
      </w:r>
      <w:r w:rsidR="00852EED">
        <w:rPr>
          <w:szCs w:val="28"/>
        </w:rPr>
        <w:t>5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>5</w:t>
      </w:r>
      <w:r>
        <w:rPr>
          <w:szCs w:val="28"/>
        </w:rPr>
        <w:t xml:space="preserve"> </w:t>
      </w:r>
      <w:r w:rsidR="00DC4EFD">
        <w:rPr>
          <w:szCs w:val="28"/>
        </w:rPr>
        <w:t>–</w:t>
      </w:r>
      <w:r>
        <w:rPr>
          <w:szCs w:val="28"/>
        </w:rPr>
        <w:t xml:space="preserve"> </w:t>
      </w:r>
      <w:r w:rsidR="00852EED">
        <w:rPr>
          <w:szCs w:val="28"/>
        </w:rPr>
        <w:t>5</w:t>
      </w:r>
      <w:r w:rsidR="00E66528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E61C97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C4E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</w:t>
      </w:r>
      <w:r w:rsidR="00852EED">
        <w:rPr>
          <w:sz w:val="28"/>
          <w:szCs w:val="28"/>
        </w:rPr>
        <w:t>4</w:t>
      </w:r>
      <w:r w:rsidRPr="00CF36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E61C97" w:rsidRPr="009742F4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C4EF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>Безвозмездные поступления в бюджет Успенского сельского поселения Белоглинского района из бюджетов других уровней Российской Федерации в 202</w:t>
      </w:r>
      <w:r w:rsidR="00852EED">
        <w:rPr>
          <w:bCs/>
          <w:sz w:val="28"/>
          <w:szCs w:val="28"/>
        </w:rPr>
        <w:t>4</w:t>
      </w:r>
      <w:r w:rsidRPr="00CF364B">
        <w:rPr>
          <w:bCs/>
          <w:sz w:val="28"/>
          <w:szCs w:val="28"/>
        </w:rPr>
        <w:t xml:space="preserve">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C4E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852EED">
        <w:rPr>
          <w:rFonts w:ascii="Times New Roman" w:hAnsi="Times New Roman" w:cs="Times New Roman"/>
          <w:sz w:val="28"/>
          <w:szCs w:val="28"/>
        </w:rPr>
        <w:t>3</w:t>
      </w:r>
      <w:r w:rsidR="00E665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 w:rsidR="00852EED">
        <w:rPr>
          <w:rFonts w:ascii="Times New Roman" w:hAnsi="Times New Roman" w:cs="Times New Roman"/>
          <w:sz w:val="28"/>
          <w:szCs w:val="28"/>
        </w:rPr>
        <w:t>4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</w:t>
      </w:r>
      <w:r w:rsidR="00B93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DC4E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="00852E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652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непрограммным направлениям деятельности), группам видов расходов классификации расходов бюджетов на 202</w:t>
      </w:r>
      <w:r w:rsidR="00852EED"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</w:t>
      </w:r>
      <w:r w:rsidR="00B93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еления Белоглинского района на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DC4EFD">
        <w:rPr>
          <w:rFonts w:ascii="Times New Roman" w:hAnsi="Times New Roman" w:cs="Times New Roman"/>
          <w:sz w:val="28"/>
          <w:szCs w:val="28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>. Дополнить приложением</w:t>
      </w:r>
      <w:r w:rsidR="003C2B66">
        <w:rPr>
          <w:rFonts w:ascii="Times New Roman" w:hAnsi="Times New Roman" w:cs="Times New Roman"/>
          <w:sz w:val="28"/>
          <w:szCs w:val="28"/>
        </w:rPr>
        <w:t xml:space="preserve"> </w:t>
      </w:r>
      <w:r w:rsidR="00852E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6652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«Изменение 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 Белоглинского района на 202</w:t>
      </w:r>
      <w:r w:rsidR="00852EED">
        <w:rPr>
          <w:rFonts w:ascii="Times New Roman" w:hAnsi="Times New Roman" w:cs="Times New Roman"/>
          <w:bCs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Контроль за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A35A21" w:rsidRDefault="00426119" w:rsidP="00426119">
      <w:pPr>
        <w:pStyle w:val="a4"/>
        <w:jc w:val="both"/>
      </w:pPr>
      <w:r>
        <w:t xml:space="preserve">        </w:t>
      </w:r>
    </w:p>
    <w:p w:rsidR="00A35A21" w:rsidRDefault="00A35A21" w:rsidP="00426119">
      <w:pPr>
        <w:pStyle w:val="a4"/>
        <w:jc w:val="both"/>
      </w:pPr>
    </w:p>
    <w:p w:rsidR="00A35A21" w:rsidRDefault="00A35A21" w:rsidP="00426119">
      <w:pPr>
        <w:pStyle w:val="a4"/>
        <w:jc w:val="both"/>
      </w:pPr>
    </w:p>
    <w:p w:rsidR="00A35A21" w:rsidRDefault="00A35A21" w:rsidP="00426119">
      <w:pPr>
        <w:pStyle w:val="a4"/>
        <w:jc w:val="both"/>
      </w:pPr>
    </w:p>
    <w:p w:rsidR="00426119" w:rsidRDefault="00426119" w:rsidP="00A35A21">
      <w:pPr>
        <w:pStyle w:val="a4"/>
        <w:ind w:firstLine="708"/>
        <w:jc w:val="both"/>
        <w:rPr>
          <w:b/>
          <w:bCs/>
        </w:rPr>
      </w:pPr>
      <w:r>
        <w:lastRenderedPageBreak/>
        <w:t>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</w:t>
      </w:r>
      <w:r w:rsidR="003C2B66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 xml:space="preserve">  Г.Ю.</w:t>
      </w:r>
      <w:r w:rsidR="003C2B6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3C2B66" w:rsidRDefault="003C2B66" w:rsidP="00A30C00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A30C00" w:rsidRPr="00CE0E77" w:rsidRDefault="00CE0E77" w:rsidP="00A30C0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A30C00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3C2B66">
        <w:rPr>
          <w:color w:val="000000"/>
          <w:sz w:val="28"/>
          <w:szCs w:val="28"/>
          <w:lang w:eastAsia="ru-RU"/>
        </w:rPr>
        <w:t xml:space="preserve">            </w:t>
      </w:r>
      <w:r>
        <w:rPr>
          <w:color w:val="000000"/>
          <w:spacing w:val="-12"/>
          <w:sz w:val="28"/>
          <w:szCs w:val="28"/>
          <w:lang w:eastAsia="ru-RU"/>
        </w:rPr>
        <w:t>С.Н.</w:t>
      </w:r>
      <w:r w:rsidR="003C2B66">
        <w:rPr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color w:val="000000"/>
          <w:spacing w:val="-12"/>
          <w:sz w:val="28"/>
          <w:szCs w:val="28"/>
          <w:lang w:eastAsia="ru-RU"/>
        </w:rPr>
        <w:t>Степанов</w:t>
      </w:r>
    </w:p>
    <w:p w:rsidR="00E21558" w:rsidRDefault="00E21558"/>
    <w:sectPr w:rsidR="00E21558" w:rsidSect="00A35A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80" w:rsidRDefault="00635B80" w:rsidP="00A816FA">
      <w:r>
        <w:separator/>
      </w:r>
    </w:p>
  </w:endnote>
  <w:endnote w:type="continuationSeparator" w:id="0">
    <w:p w:rsidR="00635B80" w:rsidRDefault="00635B80" w:rsidP="00A8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80" w:rsidRDefault="00635B80" w:rsidP="00A816FA">
      <w:r>
        <w:separator/>
      </w:r>
    </w:p>
  </w:footnote>
  <w:footnote w:type="continuationSeparator" w:id="0">
    <w:p w:rsidR="00635B80" w:rsidRDefault="00635B80" w:rsidP="00A8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E0E77"/>
    <w:rsid w:val="0000769D"/>
    <w:rsid w:val="00081D72"/>
    <w:rsid w:val="00180EA7"/>
    <w:rsid w:val="001C1751"/>
    <w:rsid w:val="001D4831"/>
    <w:rsid w:val="001F223B"/>
    <w:rsid w:val="00241A82"/>
    <w:rsid w:val="00317B34"/>
    <w:rsid w:val="0032625C"/>
    <w:rsid w:val="003845E5"/>
    <w:rsid w:val="003C2B66"/>
    <w:rsid w:val="003E5F76"/>
    <w:rsid w:val="003F56FE"/>
    <w:rsid w:val="00426119"/>
    <w:rsid w:val="004C7809"/>
    <w:rsid w:val="004E5D0D"/>
    <w:rsid w:val="004F3EC2"/>
    <w:rsid w:val="00523FEE"/>
    <w:rsid w:val="00527E58"/>
    <w:rsid w:val="00540109"/>
    <w:rsid w:val="005715A1"/>
    <w:rsid w:val="00582832"/>
    <w:rsid w:val="0062353D"/>
    <w:rsid w:val="006261D3"/>
    <w:rsid w:val="006317A6"/>
    <w:rsid w:val="00635B80"/>
    <w:rsid w:val="00643DD4"/>
    <w:rsid w:val="006515EB"/>
    <w:rsid w:val="00696B7C"/>
    <w:rsid w:val="006A257F"/>
    <w:rsid w:val="006D2C22"/>
    <w:rsid w:val="006D6EB1"/>
    <w:rsid w:val="006F06D2"/>
    <w:rsid w:val="00852EED"/>
    <w:rsid w:val="0086742F"/>
    <w:rsid w:val="008B2AB0"/>
    <w:rsid w:val="008B4898"/>
    <w:rsid w:val="008E3CC7"/>
    <w:rsid w:val="008F03E6"/>
    <w:rsid w:val="008F672F"/>
    <w:rsid w:val="008F73D7"/>
    <w:rsid w:val="0092686F"/>
    <w:rsid w:val="00960590"/>
    <w:rsid w:val="00990813"/>
    <w:rsid w:val="00A30C00"/>
    <w:rsid w:val="00A35A21"/>
    <w:rsid w:val="00A816FA"/>
    <w:rsid w:val="00AA79E1"/>
    <w:rsid w:val="00AB689B"/>
    <w:rsid w:val="00AC0CFE"/>
    <w:rsid w:val="00AC3203"/>
    <w:rsid w:val="00AC7820"/>
    <w:rsid w:val="00AE3A62"/>
    <w:rsid w:val="00AE7652"/>
    <w:rsid w:val="00AF20A8"/>
    <w:rsid w:val="00B939C7"/>
    <w:rsid w:val="00CA1870"/>
    <w:rsid w:val="00CE0E77"/>
    <w:rsid w:val="00DB0B44"/>
    <w:rsid w:val="00DC4EFD"/>
    <w:rsid w:val="00DE675E"/>
    <w:rsid w:val="00E21558"/>
    <w:rsid w:val="00E43690"/>
    <w:rsid w:val="00E52EAD"/>
    <w:rsid w:val="00E61C97"/>
    <w:rsid w:val="00E66528"/>
    <w:rsid w:val="00E77B58"/>
    <w:rsid w:val="00F2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1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16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A81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16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27</cp:revision>
  <cp:lastPrinted>2024-04-01T08:01:00Z</cp:lastPrinted>
  <dcterms:created xsi:type="dcterms:W3CDTF">2022-01-27T11:42:00Z</dcterms:created>
  <dcterms:modified xsi:type="dcterms:W3CDTF">2024-04-15T05:59:00Z</dcterms:modified>
</cp:coreProperties>
</file>