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5D" w:rsidRPr="00DF655A" w:rsidRDefault="009D5E5D" w:rsidP="009D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5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5E5D" w:rsidRPr="00DF655A" w:rsidRDefault="009D5E5D" w:rsidP="009D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E5D" w:rsidRPr="00DF655A" w:rsidRDefault="009D5E5D" w:rsidP="009D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5A">
        <w:rPr>
          <w:rFonts w:ascii="Times New Roman" w:hAnsi="Times New Roman" w:cs="Times New Roman"/>
          <w:b/>
          <w:sz w:val="28"/>
          <w:szCs w:val="28"/>
        </w:rPr>
        <w:t>АДМИНИСТРАЦИИ УСПЕНСКОГО СЕЛЬСКОГО ПОСЕЛЕНИЯ БЕЛОГЛИНСКОГО РАЙОНА</w:t>
      </w:r>
    </w:p>
    <w:p w:rsidR="009D5E5D" w:rsidRPr="00DF655A" w:rsidRDefault="009D5E5D" w:rsidP="009D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E5D" w:rsidRPr="00DF655A" w:rsidRDefault="009D5E5D" w:rsidP="009D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E5D" w:rsidRPr="00DF655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F655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655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65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9D5E5D" w:rsidRPr="00DF655A" w:rsidRDefault="009D5E5D" w:rsidP="009D5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F655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DF655A">
        <w:rPr>
          <w:rFonts w:ascii="Times New Roman" w:hAnsi="Times New Roman" w:cs="Times New Roman"/>
          <w:sz w:val="28"/>
          <w:szCs w:val="28"/>
        </w:rPr>
        <w:t xml:space="preserve"> Успенская</w:t>
      </w:r>
    </w:p>
    <w:p w:rsidR="009D5E5D" w:rsidRPr="00DF655A" w:rsidRDefault="009D5E5D" w:rsidP="009D5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E5D" w:rsidRPr="00DF655A" w:rsidRDefault="009D5E5D" w:rsidP="009D5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E5D" w:rsidRPr="00DF655A" w:rsidRDefault="009D5E5D" w:rsidP="009D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5A">
        <w:rPr>
          <w:rFonts w:ascii="Times New Roman" w:hAnsi="Times New Roman" w:cs="Times New Roman"/>
          <w:b/>
          <w:sz w:val="28"/>
          <w:szCs w:val="28"/>
        </w:rPr>
        <w:t xml:space="preserve">Об образовании комиссии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урегулированию конфликта интересов при администрации </w:t>
      </w:r>
      <w:r w:rsidRPr="00DF655A">
        <w:rPr>
          <w:rFonts w:ascii="Times New Roman" w:hAnsi="Times New Roman" w:cs="Times New Roman"/>
          <w:b/>
          <w:sz w:val="28"/>
          <w:szCs w:val="28"/>
        </w:rPr>
        <w:t xml:space="preserve"> Успенского сельского поселения </w:t>
      </w:r>
      <w:proofErr w:type="spellStart"/>
      <w:r w:rsidRPr="00DF655A">
        <w:rPr>
          <w:rFonts w:ascii="Times New Roman" w:hAnsi="Times New Roman" w:cs="Times New Roman"/>
          <w:b/>
          <w:sz w:val="28"/>
          <w:szCs w:val="28"/>
        </w:rPr>
        <w:t>Белоглинского</w:t>
      </w:r>
      <w:proofErr w:type="spellEnd"/>
      <w:r w:rsidRPr="00DF655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D5E5D" w:rsidRPr="00DF655A" w:rsidRDefault="009D5E5D" w:rsidP="009D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E5D" w:rsidRPr="00DF655A" w:rsidRDefault="009D5E5D" w:rsidP="009D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E5D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5A">
        <w:rPr>
          <w:rFonts w:ascii="Times New Roman" w:hAnsi="Times New Roman" w:cs="Times New Roman"/>
          <w:b/>
          <w:sz w:val="28"/>
          <w:szCs w:val="28"/>
        </w:rPr>
        <w:tab/>
      </w:r>
      <w:r w:rsidRPr="00DF655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урегулирования конфликта интересов в администрации Успенского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соответствии с Федеральным законом от 25 декабря 2008 года № 273-ФЗ «О противодействии коррупции», частью 4 статьи 14.1 Федерального закона от 02.03.2007 года № 25-ФЗ «О муниципальной службе в Российской Федерации», Федерального закона от 27 июля 2006 года № 1525-ФЗ «О персональных данных», п о с т а н о в л я ю:</w:t>
      </w:r>
    </w:p>
    <w:p w:rsidR="009D5E5D" w:rsidRPr="00DF655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5A">
        <w:rPr>
          <w:rFonts w:ascii="Times New Roman" w:hAnsi="Times New Roman" w:cs="Times New Roman"/>
          <w:sz w:val="28"/>
          <w:szCs w:val="28"/>
        </w:rPr>
        <w:tab/>
        <w:t xml:space="preserve">1. Образовать комиссию по </w:t>
      </w:r>
      <w:r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при администрации Успенского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F655A">
        <w:rPr>
          <w:rFonts w:ascii="Times New Roman" w:hAnsi="Times New Roman" w:cs="Times New Roman"/>
          <w:sz w:val="28"/>
          <w:szCs w:val="28"/>
        </w:rPr>
        <w:t>(далее – Комиссия) и утвердить ее состав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E5D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5A">
        <w:rPr>
          <w:rFonts w:ascii="Times New Roman" w:hAnsi="Times New Roman" w:cs="Times New Roman"/>
          <w:sz w:val="28"/>
          <w:szCs w:val="28"/>
        </w:rPr>
        <w:tab/>
        <w:t xml:space="preserve">2.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Комиссии </w:t>
      </w:r>
      <w:r w:rsidRPr="00DF655A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9D5E5D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Постановление администрации Успенского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09 февраля 2011 года № 08 «Об образовании комиссии по урегулированию конфликта интересов при администрации Успенского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признать утратившим силу.</w:t>
      </w:r>
    </w:p>
    <w:p w:rsidR="009D5E5D" w:rsidRPr="00DF655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Специалисту администрации Успенского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О.С. Коробковой опубликовать настоящее постановление в средствах массовой информации.</w:t>
      </w:r>
    </w:p>
    <w:p w:rsidR="009D5E5D" w:rsidRPr="00DF655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DF655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9D5E5D" w:rsidRPr="00DF655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DF655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DF655A">
        <w:rPr>
          <w:rFonts w:ascii="Times New Roman" w:hAnsi="Times New Roman" w:cs="Times New Roman"/>
          <w:sz w:val="28"/>
          <w:szCs w:val="28"/>
        </w:rPr>
        <w:t>.</w:t>
      </w:r>
    </w:p>
    <w:p w:rsidR="009D5E5D" w:rsidRPr="00DF655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5D" w:rsidRPr="00DF655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5D" w:rsidRPr="00DF655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5A">
        <w:rPr>
          <w:rFonts w:ascii="Times New Roman" w:hAnsi="Times New Roman" w:cs="Times New Roman"/>
          <w:sz w:val="28"/>
          <w:szCs w:val="28"/>
        </w:rPr>
        <w:t>Глава Успенского сельского поселения</w:t>
      </w:r>
    </w:p>
    <w:p w:rsidR="009D5E5D" w:rsidRPr="00DF655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55A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DF655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В.В.Черкасов</w:t>
      </w:r>
    </w:p>
    <w:p w:rsidR="009D5E5D" w:rsidRPr="00DF655A" w:rsidRDefault="009D5E5D" w:rsidP="009D5E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CF6" w:rsidRDefault="00AB0CF6" w:rsidP="009D5E5D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</w:p>
    <w:p w:rsidR="00AB0CF6" w:rsidRDefault="00AB0CF6" w:rsidP="009D5E5D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</w:p>
    <w:p w:rsidR="00AB0CF6" w:rsidRDefault="00AB0CF6" w:rsidP="009D5E5D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</w:p>
    <w:p w:rsidR="009D5E5D" w:rsidRPr="00DF655A" w:rsidRDefault="009D5E5D" w:rsidP="009D5E5D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DF655A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9D5E5D" w:rsidRPr="00DF655A" w:rsidRDefault="009D5E5D" w:rsidP="009D5E5D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 w:rsidRPr="00DF655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Успенского сельского поселения </w:t>
      </w:r>
      <w:proofErr w:type="spellStart"/>
      <w:r w:rsidRPr="00DF655A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DF655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D5E5D" w:rsidRPr="00DF655A" w:rsidRDefault="009D5E5D" w:rsidP="009D5E5D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 w:rsidRPr="00DF655A">
        <w:rPr>
          <w:rFonts w:ascii="Times New Roman" w:hAnsi="Times New Roman" w:cs="Times New Roman"/>
          <w:sz w:val="28"/>
          <w:szCs w:val="28"/>
        </w:rPr>
        <w:t xml:space="preserve"> от </w:t>
      </w:r>
      <w:r w:rsidR="0008680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868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655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655A">
        <w:rPr>
          <w:rFonts w:ascii="Times New Roman" w:hAnsi="Times New Roman" w:cs="Times New Roman"/>
          <w:sz w:val="28"/>
          <w:szCs w:val="28"/>
        </w:rPr>
        <w:t xml:space="preserve"> № </w:t>
      </w:r>
      <w:r w:rsidR="00086805">
        <w:rPr>
          <w:rFonts w:ascii="Times New Roman" w:hAnsi="Times New Roman" w:cs="Times New Roman"/>
          <w:sz w:val="28"/>
          <w:szCs w:val="28"/>
        </w:rPr>
        <w:t>23</w:t>
      </w:r>
    </w:p>
    <w:p w:rsidR="009D5E5D" w:rsidRDefault="009D5E5D" w:rsidP="009D5E5D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</w:p>
    <w:p w:rsidR="009D5E5D" w:rsidRDefault="009D5E5D" w:rsidP="009D5E5D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</w:p>
    <w:p w:rsidR="009D5E5D" w:rsidRPr="00DF655A" w:rsidRDefault="009D5E5D" w:rsidP="009D5E5D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</w:p>
    <w:p w:rsidR="009D5E5D" w:rsidRPr="00DF655A" w:rsidRDefault="009D5E5D" w:rsidP="009D5E5D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</w:p>
    <w:p w:rsidR="009D5E5D" w:rsidRPr="00DF655A" w:rsidRDefault="009D5E5D" w:rsidP="009D5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55A">
        <w:rPr>
          <w:rFonts w:ascii="Times New Roman" w:hAnsi="Times New Roman" w:cs="Times New Roman"/>
          <w:sz w:val="28"/>
          <w:szCs w:val="28"/>
        </w:rPr>
        <w:t>СОСТАВ</w:t>
      </w:r>
    </w:p>
    <w:p w:rsidR="009D5E5D" w:rsidRPr="00DF655A" w:rsidRDefault="009D5E5D" w:rsidP="009D5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55A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при администрации </w:t>
      </w:r>
      <w:r w:rsidRPr="00DF655A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  <w:proofErr w:type="spellStart"/>
      <w:r w:rsidRPr="00DF655A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DF655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D5E5D" w:rsidRDefault="009D5E5D" w:rsidP="009D5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E5D" w:rsidRPr="00DF655A" w:rsidRDefault="009D5E5D" w:rsidP="009D5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E5D" w:rsidRPr="00DF655A" w:rsidRDefault="009D5E5D" w:rsidP="009D5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" w:type="dxa"/>
        <w:tblLook w:val="0000" w:firstRow="0" w:lastRow="0" w:firstColumn="0" w:lastColumn="0" w:noHBand="0" w:noVBand="0"/>
      </w:tblPr>
      <w:tblGrid>
        <w:gridCol w:w="4715"/>
        <w:gridCol w:w="4567"/>
      </w:tblGrid>
      <w:tr w:rsidR="009D5E5D" w:rsidRPr="00DF655A" w:rsidTr="002152DA">
        <w:tc>
          <w:tcPr>
            <w:tcW w:w="4715" w:type="dxa"/>
            <w:shd w:val="clear" w:color="auto" w:fill="auto"/>
          </w:tcPr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55A">
              <w:rPr>
                <w:rFonts w:ascii="Times New Roman" w:hAnsi="Times New Roman" w:cs="Times New Roman"/>
                <w:sz w:val="28"/>
                <w:szCs w:val="28"/>
              </w:rPr>
              <w:t>Черкасов</w:t>
            </w:r>
          </w:p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55A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55A">
              <w:rPr>
                <w:rFonts w:ascii="Times New Roman" w:hAnsi="Times New Roman" w:cs="Times New Roman"/>
                <w:sz w:val="28"/>
                <w:szCs w:val="28"/>
              </w:rPr>
              <w:t xml:space="preserve">- глава Успенского сельского поселения </w:t>
            </w:r>
            <w:proofErr w:type="spellStart"/>
            <w:r w:rsidRPr="00DF655A">
              <w:rPr>
                <w:rFonts w:ascii="Times New Roman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DF655A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комиссии;</w:t>
            </w:r>
          </w:p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E5D" w:rsidRPr="00DF655A" w:rsidTr="002152DA">
        <w:tc>
          <w:tcPr>
            <w:tcW w:w="4715" w:type="dxa"/>
            <w:shd w:val="clear" w:color="auto" w:fill="auto"/>
          </w:tcPr>
          <w:p w:rsidR="009D5E5D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</w:t>
            </w:r>
          </w:p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55A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администрации Успенского сельского поселения </w:t>
            </w:r>
            <w:proofErr w:type="spellStart"/>
            <w:r w:rsidRPr="00DF655A">
              <w:rPr>
                <w:rFonts w:ascii="Times New Roman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DF655A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секретарь комиссии;</w:t>
            </w:r>
          </w:p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E5D" w:rsidRPr="00DF655A" w:rsidTr="002152DA">
        <w:tc>
          <w:tcPr>
            <w:tcW w:w="4715" w:type="dxa"/>
            <w:shd w:val="clear" w:color="auto" w:fill="auto"/>
          </w:tcPr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E5D" w:rsidRPr="00DF655A" w:rsidTr="002152DA">
        <w:tc>
          <w:tcPr>
            <w:tcW w:w="4715" w:type="dxa"/>
            <w:shd w:val="clear" w:color="auto" w:fill="auto"/>
          </w:tcPr>
          <w:p w:rsidR="009D5E5D" w:rsidRPr="00DF655A" w:rsidRDefault="009D5E5D" w:rsidP="002152DA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655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67" w:type="dxa"/>
            <w:shd w:val="clear" w:color="auto" w:fill="auto"/>
          </w:tcPr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E5D" w:rsidRPr="00DF655A" w:rsidTr="002152DA">
        <w:tc>
          <w:tcPr>
            <w:tcW w:w="4715" w:type="dxa"/>
            <w:shd w:val="clear" w:color="auto" w:fill="auto"/>
          </w:tcPr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55A">
              <w:rPr>
                <w:rFonts w:ascii="Times New Roman" w:hAnsi="Times New Roman" w:cs="Times New Roman"/>
                <w:sz w:val="28"/>
                <w:szCs w:val="28"/>
              </w:rPr>
              <w:t>Пятыгина</w:t>
            </w:r>
            <w:proofErr w:type="spellEnd"/>
          </w:p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55A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55A">
              <w:rPr>
                <w:rFonts w:ascii="Times New Roman" w:hAnsi="Times New Roman" w:cs="Times New Roman"/>
                <w:sz w:val="28"/>
                <w:szCs w:val="28"/>
              </w:rPr>
              <w:t>-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категории</w:t>
            </w:r>
            <w:r w:rsidRPr="00DF655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Успенского сельского поселения </w:t>
            </w:r>
            <w:proofErr w:type="spellStart"/>
            <w:r w:rsidRPr="00DF655A">
              <w:rPr>
                <w:rFonts w:ascii="Times New Roman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DF655A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E5D" w:rsidRPr="00DF655A" w:rsidTr="002152DA">
        <w:tc>
          <w:tcPr>
            <w:tcW w:w="4715" w:type="dxa"/>
            <w:shd w:val="clear" w:color="auto" w:fill="auto"/>
          </w:tcPr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55A">
              <w:rPr>
                <w:rFonts w:ascii="Times New Roman" w:hAnsi="Times New Roman" w:cs="Times New Roman"/>
                <w:sz w:val="28"/>
                <w:szCs w:val="28"/>
              </w:rPr>
              <w:t>Лукьянченко</w:t>
            </w:r>
          </w:p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55A">
              <w:rPr>
                <w:rFonts w:ascii="Times New Roman" w:hAnsi="Times New Roman" w:cs="Times New Roman"/>
                <w:sz w:val="28"/>
                <w:szCs w:val="28"/>
              </w:rPr>
              <w:t>Галина Валентиновна</w:t>
            </w:r>
          </w:p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55A">
              <w:rPr>
                <w:rFonts w:ascii="Times New Roman" w:hAnsi="Times New Roman" w:cs="Times New Roman"/>
                <w:sz w:val="28"/>
                <w:szCs w:val="28"/>
              </w:rPr>
              <w:t>- специа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 2 категории администрации У</w:t>
            </w:r>
            <w:r w:rsidRPr="00DF655A">
              <w:rPr>
                <w:rFonts w:ascii="Times New Roman" w:hAnsi="Times New Roman" w:cs="Times New Roman"/>
                <w:sz w:val="28"/>
                <w:szCs w:val="28"/>
              </w:rPr>
              <w:t xml:space="preserve">спенского сельского поселения </w:t>
            </w:r>
            <w:proofErr w:type="spellStart"/>
            <w:r w:rsidRPr="00DF655A">
              <w:rPr>
                <w:rFonts w:ascii="Times New Roman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DF655A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E5D" w:rsidRPr="00DF655A" w:rsidTr="002152DA">
        <w:tc>
          <w:tcPr>
            <w:tcW w:w="4715" w:type="dxa"/>
            <w:shd w:val="clear" w:color="auto" w:fill="auto"/>
          </w:tcPr>
          <w:p w:rsidR="009D5E5D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</w:p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5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Успенского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согласованию);</w:t>
            </w:r>
          </w:p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E5D" w:rsidRPr="00DF655A" w:rsidTr="002152DA">
        <w:tc>
          <w:tcPr>
            <w:tcW w:w="4715" w:type="dxa"/>
            <w:shd w:val="clear" w:color="auto" w:fill="auto"/>
          </w:tcPr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55A">
              <w:rPr>
                <w:rFonts w:ascii="Times New Roman" w:hAnsi="Times New Roman" w:cs="Times New Roman"/>
                <w:sz w:val="28"/>
                <w:szCs w:val="28"/>
              </w:rPr>
              <w:t>Денисова</w:t>
            </w:r>
          </w:p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55A">
              <w:rPr>
                <w:rFonts w:ascii="Times New Roman" w:hAnsi="Times New Roman" w:cs="Times New Roman"/>
                <w:sz w:val="28"/>
                <w:szCs w:val="28"/>
              </w:rPr>
              <w:t>Ирина Вячеславовна</w:t>
            </w:r>
          </w:p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55A">
              <w:rPr>
                <w:rFonts w:ascii="Times New Roman" w:hAnsi="Times New Roman" w:cs="Times New Roman"/>
                <w:sz w:val="28"/>
                <w:szCs w:val="28"/>
              </w:rPr>
              <w:t>- руководитель центра социального обслуживания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9D5E5D" w:rsidRPr="00DF655A" w:rsidTr="002152DA">
        <w:tc>
          <w:tcPr>
            <w:tcW w:w="4715" w:type="dxa"/>
            <w:shd w:val="clear" w:color="auto" w:fill="auto"/>
          </w:tcPr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55A">
              <w:rPr>
                <w:rFonts w:ascii="Times New Roman" w:hAnsi="Times New Roman" w:cs="Times New Roman"/>
                <w:sz w:val="28"/>
                <w:szCs w:val="28"/>
              </w:rPr>
              <w:t>Шпак</w:t>
            </w:r>
          </w:p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55A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55A">
              <w:rPr>
                <w:rFonts w:ascii="Times New Roman" w:hAnsi="Times New Roman" w:cs="Times New Roman"/>
                <w:sz w:val="28"/>
                <w:szCs w:val="28"/>
              </w:rPr>
              <w:t>- участковый уполномоченный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лиции ОВД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Белоглинском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(по согласованию);</w:t>
            </w:r>
          </w:p>
          <w:p w:rsidR="009D5E5D" w:rsidRPr="00DF655A" w:rsidRDefault="009D5E5D" w:rsidP="002152DA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E5D" w:rsidRDefault="009D5E5D" w:rsidP="009D5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E5D" w:rsidRDefault="009D5E5D" w:rsidP="009D5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E5D" w:rsidRPr="00DF655A" w:rsidRDefault="009D5E5D" w:rsidP="009D5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E5D" w:rsidRPr="00DF655A" w:rsidRDefault="009D5E5D" w:rsidP="009D5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E5D" w:rsidRPr="00DF655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5A">
        <w:rPr>
          <w:rFonts w:ascii="Times New Roman" w:hAnsi="Times New Roman" w:cs="Times New Roman"/>
          <w:sz w:val="28"/>
          <w:szCs w:val="28"/>
        </w:rPr>
        <w:t>Глава Успенского сельского поселения</w:t>
      </w:r>
    </w:p>
    <w:p w:rsidR="009D5E5D" w:rsidRPr="00DF655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55A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DF655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В.В.Черкасов</w:t>
      </w:r>
    </w:p>
    <w:p w:rsidR="009D5E5D" w:rsidRDefault="009D5E5D" w:rsidP="009D5E5D">
      <w:pPr>
        <w:spacing w:after="0" w:line="240" w:lineRule="auto"/>
        <w:jc w:val="both"/>
        <w:rPr>
          <w:sz w:val="28"/>
          <w:szCs w:val="28"/>
        </w:rPr>
      </w:pPr>
    </w:p>
    <w:p w:rsidR="009D5E5D" w:rsidRDefault="009D5E5D" w:rsidP="009D5E5D"/>
    <w:p w:rsidR="009D5E5D" w:rsidRDefault="009D5E5D" w:rsidP="009D5E5D"/>
    <w:p w:rsidR="009D5E5D" w:rsidRDefault="009D5E5D" w:rsidP="009D5E5D"/>
    <w:p w:rsidR="009D5E5D" w:rsidRDefault="009D5E5D" w:rsidP="009D5E5D"/>
    <w:p w:rsidR="009D5E5D" w:rsidRDefault="009D5E5D" w:rsidP="009D5E5D"/>
    <w:p w:rsidR="009D5E5D" w:rsidRDefault="009D5E5D" w:rsidP="009D5E5D"/>
    <w:p w:rsidR="009D5E5D" w:rsidRDefault="009D5E5D" w:rsidP="009D5E5D"/>
    <w:p w:rsidR="009D5E5D" w:rsidRDefault="009D5E5D" w:rsidP="009D5E5D"/>
    <w:p w:rsidR="009D5E5D" w:rsidRDefault="009D5E5D" w:rsidP="009D5E5D"/>
    <w:p w:rsidR="009D5E5D" w:rsidRDefault="009D5E5D" w:rsidP="009D5E5D"/>
    <w:p w:rsidR="009D5E5D" w:rsidRDefault="009D5E5D" w:rsidP="009D5E5D"/>
    <w:p w:rsidR="009D5E5D" w:rsidRDefault="009D5E5D" w:rsidP="009D5E5D"/>
    <w:p w:rsidR="009D5E5D" w:rsidRDefault="009D5E5D" w:rsidP="009D5E5D"/>
    <w:p w:rsidR="009D5E5D" w:rsidRDefault="009D5E5D" w:rsidP="009D5E5D"/>
    <w:p w:rsidR="009D5E5D" w:rsidRDefault="009D5E5D" w:rsidP="009D5E5D"/>
    <w:p w:rsidR="009D5E5D" w:rsidRDefault="009D5E5D" w:rsidP="009D5E5D"/>
    <w:p w:rsidR="009D5E5D" w:rsidRDefault="009D5E5D" w:rsidP="009D5E5D"/>
    <w:p w:rsidR="009D5E5D" w:rsidRDefault="009D5E5D" w:rsidP="009D5E5D"/>
    <w:p w:rsidR="009D5E5D" w:rsidRDefault="009D5E5D" w:rsidP="009D5E5D"/>
    <w:p w:rsidR="009D5E5D" w:rsidRDefault="009D5E5D" w:rsidP="009D5E5D"/>
    <w:p w:rsidR="009D5E5D" w:rsidRDefault="009D5E5D" w:rsidP="009D5E5D"/>
    <w:p w:rsidR="009D5E5D" w:rsidRDefault="009D5E5D" w:rsidP="009D5E5D"/>
    <w:p w:rsidR="009D5E5D" w:rsidRPr="00034ABA" w:rsidRDefault="009D5E5D" w:rsidP="00086805">
      <w:pPr>
        <w:shd w:val="clear" w:color="auto" w:fill="FFFFFF"/>
        <w:spacing w:after="0" w:line="240" w:lineRule="auto"/>
        <w:ind w:left="5694"/>
        <w:jc w:val="center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D5E5D" w:rsidRPr="00034ABA" w:rsidRDefault="009D5E5D" w:rsidP="00086805">
      <w:pPr>
        <w:shd w:val="clear" w:color="auto" w:fill="FFFFFF"/>
        <w:spacing w:after="0" w:line="240" w:lineRule="auto"/>
        <w:ind w:left="5694"/>
        <w:jc w:val="center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</w:t>
      </w:r>
    </w:p>
    <w:p w:rsidR="009D5E5D" w:rsidRPr="00034ABA" w:rsidRDefault="009D5E5D" w:rsidP="00086805">
      <w:pPr>
        <w:shd w:val="clear" w:color="auto" w:fill="FFFFFF"/>
        <w:spacing w:after="0" w:line="240" w:lineRule="auto"/>
        <w:ind w:left="569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4ABA">
        <w:rPr>
          <w:rFonts w:ascii="Times New Roman" w:hAnsi="Times New Roman" w:cs="Times New Roman"/>
          <w:sz w:val="28"/>
          <w:szCs w:val="28"/>
        </w:rPr>
        <w:t>Белоглинск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034AB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D5E5D" w:rsidRPr="00034ABA" w:rsidRDefault="00086805" w:rsidP="000868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D5E5D" w:rsidRPr="00034AB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9D5E5D" w:rsidRPr="00034AB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</w:t>
      </w:r>
      <w:r w:rsidR="009D5E5D" w:rsidRPr="00034ABA">
        <w:rPr>
          <w:rFonts w:ascii="Times New Roman" w:hAnsi="Times New Roman" w:cs="Times New Roman"/>
          <w:sz w:val="28"/>
          <w:szCs w:val="28"/>
        </w:rPr>
        <w:t xml:space="preserve"> 20</w:t>
      </w:r>
      <w:r w:rsidR="009D5E5D">
        <w:rPr>
          <w:rFonts w:ascii="Times New Roman" w:hAnsi="Times New Roman" w:cs="Times New Roman"/>
          <w:sz w:val="28"/>
          <w:szCs w:val="28"/>
        </w:rPr>
        <w:t>11</w:t>
      </w:r>
      <w:r w:rsidR="009D5E5D" w:rsidRPr="00034AB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9D5E5D" w:rsidRPr="00034ABA" w:rsidRDefault="009D5E5D" w:rsidP="009D5E5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E5D" w:rsidRPr="00034ABA" w:rsidRDefault="009D5E5D" w:rsidP="009D5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E5D" w:rsidRPr="00034ABA" w:rsidRDefault="009D5E5D" w:rsidP="009D5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E5D" w:rsidRPr="00034ABA" w:rsidRDefault="009D5E5D" w:rsidP="009D5E5D">
      <w:pPr>
        <w:tabs>
          <w:tab w:val="left" w:pos="41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>ПОЛОЖЕНИЕ</w:t>
      </w:r>
    </w:p>
    <w:p w:rsidR="009D5E5D" w:rsidRPr="00034ABA" w:rsidRDefault="009D5E5D" w:rsidP="009D5E5D">
      <w:pPr>
        <w:tabs>
          <w:tab w:val="left" w:pos="41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о комиссии по урегулированию конфликта интересов при администрации          </w:t>
      </w:r>
      <w:r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  <w:r w:rsidRPr="00034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BA">
        <w:rPr>
          <w:rFonts w:ascii="Times New Roman" w:hAnsi="Times New Roman" w:cs="Times New Roman"/>
          <w:sz w:val="28"/>
          <w:szCs w:val="28"/>
        </w:rPr>
        <w:t>Белоглинск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034AB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D5E5D" w:rsidRPr="00034ABA" w:rsidRDefault="009D5E5D" w:rsidP="009D5E5D">
      <w:pPr>
        <w:tabs>
          <w:tab w:val="left" w:pos="41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E5D" w:rsidRPr="00034ABA" w:rsidRDefault="009D5E5D" w:rsidP="009D5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034ABA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1"/>
    <w:p w:rsidR="009D5E5D" w:rsidRPr="00034ABA" w:rsidRDefault="009D5E5D" w:rsidP="009D5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1"/>
      <w:r w:rsidRPr="00034ABA">
        <w:rPr>
          <w:rFonts w:ascii="Times New Roman" w:hAnsi="Times New Roman" w:cs="Times New Roman"/>
          <w:sz w:val="28"/>
          <w:szCs w:val="28"/>
        </w:rPr>
        <w:t xml:space="preserve">        1.1. Настоящим Положением в соответствии с Федеральным законом от 25 декабря 2008 года № 273-ФЗ «О противодействии коррупции», частью 4 статьи 14.1 Федерального закона от 02.03.2007 года N 25-ФЗ "О муниципальной службе в Российской Федерации", Федерального закона от 27 июля 2006 года № 1525-ФЗ «О персональных данных» определяется порядок образования и деятельности комиссий по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Успенского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2"/>
      <w:bookmarkEnd w:id="2"/>
      <w:r w:rsidRPr="00034AB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113"/>
      <w:bookmarkEnd w:id="3"/>
      <w:r w:rsidRPr="00034ABA">
        <w:rPr>
          <w:rFonts w:ascii="Times New Roman" w:hAnsi="Times New Roman" w:cs="Times New Roman"/>
          <w:sz w:val="28"/>
          <w:szCs w:val="28"/>
        </w:rPr>
        <w:t xml:space="preserve">       1.2. Комиссия в своей работе руководствуется Конституцией Российской Федерации, законодательством Российской Федерации и Краснодарского края, Уставом </w:t>
      </w:r>
      <w:r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34ABA">
        <w:rPr>
          <w:rFonts w:ascii="Times New Roman" w:hAnsi="Times New Roman" w:cs="Times New Roman"/>
          <w:sz w:val="28"/>
          <w:szCs w:val="28"/>
        </w:rPr>
        <w:t xml:space="preserve">,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Успенского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34ABA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4"/>
      <w:bookmarkEnd w:id="4"/>
      <w:r w:rsidRPr="00034ABA">
        <w:rPr>
          <w:rFonts w:ascii="Times New Roman" w:hAnsi="Times New Roman" w:cs="Times New Roman"/>
          <w:sz w:val="28"/>
          <w:szCs w:val="28"/>
        </w:rPr>
        <w:t xml:space="preserve">      1.3. Основной задачей комиссии является урегулирование конфликта интересов, под которым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</w:t>
      </w:r>
      <w:r>
        <w:rPr>
          <w:rFonts w:ascii="Times New Roman" w:hAnsi="Times New Roman" w:cs="Times New Roman"/>
          <w:sz w:val="28"/>
          <w:szCs w:val="28"/>
        </w:rPr>
        <w:t>интересами граждан, организаций, общества,</w:t>
      </w:r>
      <w:r w:rsidRPr="00034ABA">
        <w:rPr>
          <w:rFonts w:ascii="Times New Roman" w:hAnsi="Times New Roman" w:cs="Times New Roman"/>
          <w:sz w:val="28"/>
          <w:szCs w:val="28"/>
        </w:rPr>
        <w:t xml:space="preserve"> Российской Федерации,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Успенского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34ABA">
        <w:rPr>
          <w:rFonts w:ascii="Times New Roman" w:hAnsi="Times New Roman" w:cs="Times New Roman"/>
          <w:sz w:val="28"/>
          <w:szCs w:val="28"/>
        </w:rPr>
        <w:t>, способное привести к причинению вреда этим законным интересам граждан, организаций, общества, Российской Федерации, Краснодарского края,</w:t>
      </w:r>
      <w:r w:rsidRPr="00F02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34ABA">
        <w:rPr>
          <w:rFonts w:ascii="Times New Roman" w:hAnsi="Times New Roman" w:cs="Times New Roman"/>
          <w:sz w:val="28"/>
          <w:szCs w:val="28"/>
        </w:rPr>
        <w:t>.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42"/>
      <w:bookmarkEnd w:id="5"/>
      <w:r w:rsidRPr="00034ABA">
        <w:rPr>
          <w:rFonts w:ascii="Times New Roman" w:hAnsi="Times New Roman" w:cs="Times New Roman"/>
          <w:sz w:val="28"/>
          <w:szCs w:val="28"/>
        </w:rPr>
        <w:t xml:space="preserve">        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услуг имущественного характера, имущественных прав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 состоящих с муниципальным служащим в близком родстве или свойстве (родителей, супругов, детей, братьев, сестер, в том числе братьев, сестер, родителей и детей супругов), а также для граждан или организаций, с которыми муниципальный служащий связан финансовыми или иными обязательствами.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5"/>
      <w:bookmarkEnd w:id="6"/>
      <w:r w:rsidRPr="00034ABA">
        <w:rPr>
          <w:rFonts w:ascii="Times New Roman" w:hAnsi="Times New Roman" w:cs="Times New Roman"/>
          <w:sz w:val="28"/>
          <w:szCs w:val="28"/>
        </w:rPr>
        <w:t xml:space="preserve">     1.4. Комиссия, рассматривает вопросы, связанные с урегулированием конфликта интересов в отношении муниципальных служащих,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34ABA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5D" w:rsidRPr="00034ABA" w:rsidRDefault="009D5E5D" w:rsidP="009D5E5D">
      <w:pPr>
        <w:pStyle w:val="1"/>
        <w:spacing w:before="0" w:line="240" w:lineRule="auto"/>
        <w:rPr>
          <w:b w:val="0"/>
          <w:bCs w:val="0"/>
          <w:color w:val="auto"/>
          <w:spacing w:val="0"/>
          <w:szCs w:val="28"/>
          <w:lang w:val="ru-RU"/>
        </w:rPr>
      </w:pPr>
      <w:bookmarkStart w:id="8" w:name="sub_12"/>
      <w:r w:rsidRPr="00034ABA">
        <w:rPr>
          <w:b w:val="0"/>
          <w:bCs w:val="0"/>
          <w:color w:val="auto"/>
          <w:spacing w:val="0"/>
          <w:szCs w:val="28"/>
          <w:lang w:val="ru-RU"/>
        </w:rPr>
        <w:t>2. Порядок образования комиссии</w:t>
      </w:r>
    </w:p>
    <w:bookmarkEnd w:id="8"/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1"/>
      <w:r w:rsidRPr="00034ABA">
        <w:rPr>
          <w:rFonts w:ascii="Times New Roman" w:hAnsi="Times New Roman" w:cs="Times New Roman"/>
          <w:sz w:val="28"/>
          <w:szCs w:val="28"/>
        </w:rPr>
        <w:t xml:space="preserve">    2.1. Комиссия образуется правовым актом главы </w:t>
      </w:r>
      <w:bookmarkStart w:id="10" w:name="sub_122"/>
      <w:bookmarkEnd w:id="9"/>
      <w:r>
        <w:rPr>
          <w:rFonts w:ascii="Times New Roman" w:hAnsi="Times New Roman" w:cs="Times New Roman"/>
          <w:sz w:val="28"/>
          <w:szCs w:val="28"/>
        </w:rPr>
        <w:t xml:space="preserve">администрации Успенского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    2.2. Комиссия состоит из председателя, секретаря и членов комиссии. Все члены комиссии при принятии решений обладают равными правами.</w:t>
      </w:r>
    </w:p>
    <w:bookmarkEnd w:id="10"/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5D" w:rsidRPr="00034ABA" w:rsidRDefault="009D5E5D" w:rsidP="009D5E5D">
      <w:pPr>
        <w:pStyle w:val="1"/>
        <w:spacing w:before="0" w:line="240" w:lineRule="auto"/>
        <w:rPr>
          <w:b w:val="0"/>
          <w:bCs w:val="0"/>
          <w:color w:val="auto"/>
          <w:spacing w:val="0"/>
          <w:szCs w:val="28"/>
          <w:lang w:val="ru-RU"/>
        </w:rPr>
      </w:pPr>
      <w:bookmarkStart w:id="11" w:name="sub_13"/>
      <w:r w:rsidRPr="00034ABA">
        <w:rPr>
          <w:b w:val="0"/>
          <w:bCs w:val="0"/>
          <w:color w:val="auto"/>
          <w:spacing w:val="0"/>
          <w:szCs w:val="28"/>
          <w:lang w:val="ru-RU"/>
        </w:rPr>
        <w:t>3. Порядок работы комиссии</w:t>
      </w:r>
    </w:p>
    <w:bookmarkEnd w:id="11"/>
    <w:p w:rsidR="009D5E5D" w:rsidRPr="00034ABA" w:rsidRDefault="009D5E5D" w:rsidP="009D5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1"/>
      <w:r w:rsidRPr="00034ABA">
        <w:rPr>
          <w:rFonts w:ascii="Times New Roman" w:hAnsi="Times New Roman" w:cs="Times New Roman"/>
          <w:sz w:val="28"/>
          <w:szCs w:val="28"/>
        </w:rPr>
        <w:t xml:space="preserve">    3.1. Основанием для проведения заседания комиссии является информация о наличии у муниципального служащего </w:t>
      </w:r>
      <w:hyperlink w:anchor="sub_1142" w:history="1">
        <w:r w:rsidRPr="00034ABA">
          <w:rPr>
            <w:rFonts w:ascii="Times New Roman" w:hAnsi="Times New Roman" w:cs="Times New Roman"/>
            <w:sz w:val="28"/>
            <w:szCs w:val="28"/>
          </w:rPr>
          <w:t>личной заинтересованности</w:t>
        </w:r>
      </w:hyperlink>
      <w:r w:rsidRPr="00034ABA">
        <w:rPr>
          <w:rFonts w:ascii="Times New Roman" w:hAnsi="Times New Roman" w:cs="Times New Roman"/>
          <w:sz w:val="28"/>
          <w:szCs w:val="28"/>
        </w:rPr>
        <w:t xml:space="preserve">, которая приводит или может привести к </w:t>
      </w:r>
      <w:hyperlink w:anchor="sub_114" w:history="1">
        <w:r w:rsidRPr="00034ABA">
          <w:rPr>
            <w:rFonts w:ascii="Times New Roman" w:hAnsi="Times New Roman" w:cs="Times New Roman"/>
            <w:sz w:val="28"/>
            <w:szCs w:val="28"/>
          </w:rPr>
          <w:t>конфликту интересов</w:t>
        </w:r>
      </w:hyperlink>
      <w:r w:rsidRPr="00034ABA">
        <w:rPr>
          <w:rFonts w:ascii="Times New Roman" w:hAnsi="Times New Roman" w:cs="Times New Roman"/>
          <w:sz w:val="28"/>
          <w:szCs w:val="28"/>
        </w:rPr>
        <w:t>.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2"/>
      <w:bookmarkEnd w:id="12"/>
      <w:r w:rsidRPr="00034ABA">
        <w:rPr>
          <w:rFonts w:ascii="Times New Roman" w:hAnsi="Times New Roman" w:cs="Times New Roman"/>
          <w:sz w:val="28"/>
          <w:szCs w:val="28"/>
        </w:rPr>
        <w:t xml:space="preserve">    3.2. Информация, указанная в </w:t>
      </w:r>
      <w:hyperlink w:anchor="sub_131" w:history="1">
        <w:r w:rsidRPr="00034ABA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034ABA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должна быть представлена в письменном виде на имя председателя комиссии и содержать следующие сведения:</w:t>
      </w:r>
    </w:p>
    <w:bookmarkEnd w:id="13"/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     а) фамилию, имя, отчество муниципального служащего и замещаемую им должность муниципальной службы;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     б) описание признаков личной заинтересованности, которая приводит или может привести к конфликту интересов;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4ABA">
        <w:rPr>
          <w:rFonts w:ascii="Times New Roman" w:hAnsi="Times New Roman" w:cs="Times New Roman"/>
          <w:sz w:val="28"/>
          <w:szCs w:val="28"/>
        </w:rPr>
        <w:t>в) данные об источнике информации.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3"/>
      <w:r w:rsidRPr="00034ABA">
        <w:rPr>
          <w:rFonts w:ascii="Times New Roman" w:hAnsi="Times New Roman" w:cs="Times New Roman"/>
          <w:sz w:val="28"/>
          <w:szCs w:val="28"/>
        </w:rPr>
        <w:t xml:space="preserve">    3.3. В комиссию могут быть представлены материалы, подтверждающие наличие у муниципального служащего </w:t>
      </w:r>
      <w:hyperlink w:anchor="sub_1142" w:history="1">
        <w:r w:rsidRPr="00034ABA">
          <w:rPr>
            <w:rFonts w:ascii="Times New Roman" w:hAnsi="Times New Roman" w:cs="Times New Roman"/>
            <w:sz w:val="28"/>
            <w:szCs w:val="28"/>
          </w:rPr>
          <w:t>личной заинтересованности</w:t>
        </w:r>
      </w:hyperlink>
      <w:r w:rsidRPr="00034ABA">
        <w:rPr>
          <w:rFonts w:ascii="Times New Roman" w:hAnsi="Times New Roman" w:cs="Times New Roman"/>
          <w:sz w:val="28"/>
          <w:szCs w:val="28"/>
        </w:rPr>
        <w:t xml:space="preserve">, которая приводит или может привести к </w:t>
      </w:r>
      <w:hyperlink w:anchor="sub_114" w:history="1">
        <w:r w:rsidRPr="00034ABA">
          <w:rPr>
            <w:rFonts w:ascii="Times New Roman" w:hAnsi="Times New Roman" w:cs="Times New Roman"/>
            <w:sz w:val="28"/>
            <w:szCs w:val="28"/>
          </w:rPr>
          <w:t>конфликту интересов</w:t>
        </w:r>
      </w:hyperlink>
      <w:r w:rsidRPr="00034ABA">
        <w:rPr>
          <w:rFonts w:ascii="Times New Roman" w:hAnsi="Times New Roman" w:cs="Times New Roman"/>
          <w:sz w:val="28"/>
          <w:szCs w:val="28"/>
        </w:rPr>
        <w:t>.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34"/>
      <w:bookmarkEnd w:id="14"/>
      <w:r w:rsidRPr="00034ABA">
        <w:rPr>
          <w:rFonts w:ascii="Times New Roman" w:hAnsi="Times New Roman" w:cs="Times New Roman"/>
          <w:sz w:val="28"/>
          <w:szCs w:val="28"/>
        </w:rPr>
        <w:t xml:space="preserve">    3.4.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5"/>
      <w:bookmarkEnd w:id="15"/>
      <w:r w:rsidRPr="00034ABA">
        <w:rPr>
          <w:rFonts w:ascii="Times New Roman" w:hAnsi="Times New Roman" w:cs="Times New Roman"/>
          <w:sz w:val="28"/>
          <w:szCs w:val="28"/>
        </w:rPr>
        <w:t xml:space="preserve">    3.5. Председатель комиссии в 3-дневный срок со дня поступления информации, указанной в </w:t>
      </w:r>
      <w:hyperlink w:anchor="sub_131" w:history="1">
        <w:r w:rsidRPr="00034ABA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034ABA">
        <w:rPr>
          <w:rFonts w:ascii="Times New Roman" w:hAnsi="Times New Roman" w:cs="Times New Roman"/>
          <w:sz w:val="28"/>
          <w:szCs w:val="28"/>
        </w:rPr>
        <w:t xml:space="preserve"> настоящего Положения, выносит решение о проведении проверки этой информации, в том числе материалов, указанных в </w:t>
      </w:r>
      <w:hyperlink w:anchor="sub_133" w:history="1">
        <w:r w:rsidRPr="00034ABA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034AB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16"/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      Проверка информации и материалов осуществляется в 10-десятидневный срок со дня принятия решения о ее проведении. Срок проверки может быть продлен до 20 дней по решению председателя комиссии. По письменному запросу председателя комиссии представитель нанимателя представляет дополнительные сведения, необходимые для работы комиссии.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     В случае установления комиссией факта наличия у муниципального служащего личной заинтересованности, которая приводит или может привести к конфликту интересов, председатель комиссии  немедленно информирует об этом главу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Успенского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34ABA">
        <w:rPr>
          <w:rFonts w:ascii="Times New Roman" w:hAnsi="Times New Roman" w:cs="Times New Roman"/>
          <w:sz w:val="28"/>
          <w:szCs w:val="28"/>
        </w:rPr>
        <w:t xml:space="preserve"> в целях принятия им мер по предотвращению или урегулированию конфликта интересов: усиление контроля за исполнением муниципальным служащим его должностных обязанностей, а также иные меры,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6"/>
      <w:r w:rsidRPr="00034ABA">
        <w:rPr>
          <w:rFonts w:ascii="Times New Roman" w:hAnsi="Times New Roman" w:cs="Times New Roman"/>
          <w:sz w:val="28"/>
          <w:szCs w:val="28"/>
        </w:rPr>
        <w:t xml:space="preserve">    3.6. 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</w:t>
      </w:r>
      <w:hyperlink w:anchor="sub_131" w:history="1">
        <w:r w:rsidRPr="00034ABA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034AB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17"/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 и заинтересованных лиц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37"/>
      <w:r w:rsidRPr="00034ABA">
        <w:rPr>
          <w:rFonts w:ascii="Times New Roman" w:hAnsi="Times New Roman" w:cs="Times New Roman"/>
          <w:sz w:val="28"/>
          <w:szCs w:val="28"/>
        </w:rPr>
        <w:t xml:space="preserve">    3.7. Заседание комиссии считается правомочным, если на нем присутствует не менее половины от общего числа членов комиссии.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38"/>
      <w:bookmarkEnd w:id="18"/>
      <w:r w:rsidRPr="00034ABA">
        <w:rPr>
          <w:rFonts w:ascii="Times New Roman" w:hAnsi="Times New Roman" w:cs="Times New Roman"/>
          <w:sz w:val="28"/>
          <w:szCs w:val="28"/>
        </w:rPr>
        <w:t xml:space="preserve">    3.8. При рассмотрении вопроса о наличии у муниципального служащего личной заинтересованности, которая приводит или может привести к конфликту интересов, состав комиссии может корректироваться таким образом, чтобы была исключена возможность возникновения конфликта интересов, который мог бы повлиять на принимаемые комиссией решения.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9"/>
      <w:bookmarkEnd w:id="19"/>
      <w:r w:rsidRPr="00034ABA">
        <w:rPr>
          <w:rFonts w:ascii="Times New Roman" w:hAnsi="Times New Roman" w:cs="Times New Roman"/>
          <w:sz w:val="28"/>
          <w:szCs w:val="28"/>
        </w:rPr>
        <w:t xml:space="preserve">    3.9. 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другие заинтересованные лица, а также лица, с заявлением о присутствии которых выступил муниципальный служащий.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10"/>
      <w:bookmarkEnd w:id="20"/>
      <w:r w:rsidRPr="00034ABA">
        <w:rPr>
          <w:rFonts w:ascii="Times New Roman" w:hAnsi="Times New Roman" w:cs="Times New Roman"/>
          <w:sz w:val="28"/>
          <w:szCs w:val="28"/>
        </w:rPr>
        <w:t xml:space="preserve">    3.10. 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При рассмотрении вопроса, включенного в повестку дня, комиссия вправе заслушать устные или рассмотреть письменные пояснения приглашенных.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11"/>
      <w:bookmarkEnd w:id="21"/>
      <w:r w:rsidRPr="00034ABA">
        <w:rPr>
          <w:rFonts w:ascii="Times New Roman" w:hAnsi="Times New Roman" w:cs="Times New Roman"/>
          <w:sz w:val="28"/>
          <w:szCs w:val="28"/>
        </w:rPr>
        <w:t xml:space="preserve">    3.11.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12"/>
      <w:bookmarkEnd w:id="22"/>
      <w:r w:rsidRPr="00034ABA">
        <w:rPr>
          <w:rFonts w:ascii="Times New Roman" w:hAnsi="Times New Roman" w:cs="Times New Roman"/>
          <w:sz w:val="28"/>
          <w:szCs w:val="28"/>
        </w:rPr>
        <w:t xml:space="preserve">    3.12. По итогам рассмотрения информации, указанной в </w:t>
      </w:r>
      <w:hyperlink w:anchor="sub_131" w:history="1">
        <w:r w:rsidRPr="00034ABA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034AB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может принять одно из следующих решений:</w:t>
      </w:r>
    </w:p>
    <w:bookmarkEnd w:id="23"/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     а) 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    б) установить факт наличия </w:t>
      </w:r>
      <w:hyperlink w:anchor="sub_1142" w:history="1">
        <w:r w:rsidRPr="00034ABA">
          <w:rPr>
            <w:rFonts w:ascii="Times New Roman" w:hAnsi="Times New Roman" w:cs="Times New Roman"/>
            <w:sz w:val="28"/>
            <w:szCs w:val="28"/>
          </w:rPr>
          <w:t>личной заинтересованности</w:t>
        </w:r>
      </w:hyperlink>
      <w:r w:rsidRPr="00034ABA">
        <w:rPr>
          <w:rFonts w:ascii="Times New Roman" w:hAnsi="Times New Roman" w:cs="Times New Roman"/>
          <w:sz w:val="28"/>
          <w:szCs w:val="28"/>
        </w:rPr>
        <w:t xml:space="preserve"> муниципального служащего, которая приводит или может привести к </w:t>
      </w:r>
      <w:hyperlink w:anchor="sub_114" w:history="1">
        <w:r w:rsidRPr="00034ABA">
          <w:rPr>
            <w:rFonts w:ascii="Times New Roman" w:hAnsi="Times New Roman" w:cs="Times New Roman"/>
            <w:sz w:val="28"/>
            <w:szCs w:val="28"/>
          </w:rPr>
          <w:t>конфликту интересов</w:t>
        </w:r>
      </w:hyperlink>
      <w:r w:rsidRPr="00034ABA">
        <w:rPr>
          <w:rFonts w:ascii="Times New Roman" w:hAnsi="Times New Roman" w:cs="Times New Roman"/>
          <w:sz w:val="28"/>
          <w:szCs w:val="28"/>
        </w:rPr>
        <w:t>. В этом случае представителю нанимателя предлагаются рекомендации, направленные на предотвращение или урегулирование этого конфликта интересов.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13"/>
      <w:r w:rsidRPr="00034ABA">
        <w:rPr>
          <w:rFonts w:ascii="Times New Roman" w:hAnsi="Times New Roman" w:cs="Times New Roman"/>
          <w:sz w:val="28"/>
          <w:szCs w:val="28"/>
        </w:rPr>
        <w:t xml:space="preserve">    3.13. 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председателя комиссии является решающим.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14"/>
      <w:bookmarkEnd w:id="24"/>
      <w:r w:rsidRPr="00034ABA">
        <w:rPr>
          <w:rFonts w:ascii="Times New Roman" w:hAnsi="Times New Roman" w:cs="Times New Roman"/>
          <w:sz w:val="28"/>
          <w:szCs w:val="28"/>
        </w:rPr>
        <w:t xml:space="preserve">    3.14. Решения комиссии оформляются протоколами, которые подписывают председатель и секретарь. Предложения комиссии, направленные на предотвращение или урегулирование конфликта интересов, носят рекомендательный характер.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15"/>
      <w:bookmarkEnd w:id="25"/>
      <w:r w:rsidRPr="00034ABA">
        <w:rPr>
          <w:rFonts w:ascii="Times New Roman" w:hAnsi="Times New Roman" w:cs="Times New Roman"/>
          <w:sz w:val="28"/>
          <w:szCs w:val="28"/>
        </w:rPr>
        <w:t xml:space="preserve">    3.15. В решении комиссии указываются:</w:t>
      </w:r>
    </w:p>
    <w:bookmarkEnd w:id="26"/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    а) фамилия, имя, отчество, должность муниципального служащего,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   б) источник информации, ставшей основанием для проведения заседания комиссии;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   в) дата поступления информации в комиссию и дата ее рассмотрения на заседании комиссии, существо информации и пояснения муниципального служащего по ней;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   г) фамилии, имена, отчества членов комиссии и других лиц, присутствующих на заседании;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   д) принятое решение по делу и его обоснование;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BA">
        <w:rPr>
          <w:rFonts w:ascii="Times New Roman" w:hAnsi="Times New Roman" w:cs="Times New Roman"/>
          <w:sz w:val="28"/>
          <w:szCs w:val="28"/>
        </w:rPr>
        <w:t xml:space="preserve">   е) результаты голосования.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16"/>
      <w:r w:rsidRPr="00034ABA">
        <w:rPr>
          <w:rFonts w:ascii="Times New Roman" w:hAnsi="Times New Roman" w:cs="Times New Roman"/>
          <w:sz w:val="28"/>
          <w:szCs w:val="28"/>
        </w:rPr>
        <w:t xml:space="preserve">    3.16. 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317"/>
      <w:bookmarkEnd w:id="27"/>
      <w:r w:rsidRPr="00034ABA">
        <w:rPr>
          <w:rFonts w:ascii="Times New Roman" w:hAnsi="Times New Roman" w:cs="Times New Roman"/>
          <w:sz w:val="28"/>
          <w:szCs w:val="28"/>
        </w:rPr>
        <w:t xml:space="preserve">    3.17. Копии решения комиссии в течение трех дней со дня его принятия направляются 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Успенского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34ABA">
        <w:rPr>
          <w:rFonts w:ascii="Times New Roman" w:hAnsi="Times New Roman" w:cs="Times New Roman"/>
          <w:sz w:val="28"/>
          <w:szCs w:val="28"/>
        </w:rPr>
        <w:t>, муниципальному служащему, а также по решению комиссии - иным заинтересованным лицам.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319"/>
      <w:bookmarkEnd w:id="28"/>
      <w:r w:rsidRPr="00034ABA">
        <w:rPr>
          <w:rFonts w:ascii="Times New Roman" w:hAnsi="Times New Roman" w:cs="Times New Roman"/>
          <w:sz w:val="28"/>
          <w:szCs w:val="28"/>
        </w:rPr>
        <w:t xml:space="preserve">    3.18. 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Успенского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34ABA">
        <w:rPr>
          <w:rFonts w:ascii="Times New Roman" w:hAnsi="Times New Roman" w:cs="Times New Roman"/>
          <w:sz w:val="28"/>
          <w:szCs w:val="28"/>
        </w:rPr>
        <w:t xml:space="preserve"> 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предусмотренном федеральным законом.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320"/>
      <w:bookmarkEnd w:id="29"/>
      <w:r w:rsidRPr="00034ABA">
        <w:rPr>
          <w:rFonts w:ascii="Times New Roman" w:hAnsi="Times New Roman" w:cs="Times New Roman"/>
          <w:sz w:val="28"/>
          <w:szCs w:val="28"/>
        </w:rPr>
        <w:t xml:space="preserve">    3.19. 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9D5E5D" w:rsidRPr="00034ABA" w:rsidRDefault="009D5E5D" w:rsidP="009D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321"/>
      <w:bookmarkEnd w:id="30"/>
      <w:r w:rsidRPr="00034ABA">
        <w:rPr>
          <w:rFonts w:ascii="Times New Roman" w:hAnsi="Times New Roman" w:cs="Times New Roman"/>
          <w:sz w:val="28"/>
          <w:szCs w:val="28"/>
        </w:rPr>
        <w:t xml:space="preserve">    3.20. Решение комиссии, принятое в отношении муниципального служащего, хранится в его личном деле.</w:t>
      </w:r>
    </w:p>
    <w:bookmarkEnd w:id="31"/>
    <w:p w:rsidR="009D5E5D" w:rsidRDefault="009D5E5D" w:rsidP="009D5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E5D" w:rsidRDefault="009D5E5D" w:rsidP="009D5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E5D" w:rsidRPr="00034ABA" w:rsidRDefault="009D5E5D" w:rsidP="009D5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E5D" w:rsidRPr="00034ABA" w:rsidRDefault="009D5E5D" w:rsidP="009D5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E5D" w:rsidRPr="00034ABA" w:rsidRDefault="009D5E5D" w:rsidP="009D5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E5D" w:rsidRDefault="009D5E5D" w:rsidP="009D5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Успенского сельского поселения</w:t>
      </w:r>
    </w:p>
    <w:p w:rsidR="009D5E5D" w:rsidRPr="00034ABA" w:rsidRDefault="009D5E5D" w:rsidP="009D5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4ABA">
        <w:rPr>
          <w:rFonts w:ascii="Times New Roman" w:hAnsi="Times New Roman" w:cs="Times New Roman"/>
          <w:sz w:val="28"/>
          <w:szCs w:val="28"/>
        </w:rPr>
        <w:t>Белоглинск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BA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4A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4A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4ABA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>Черкасов</w:t>
      </w:r>
    </w:p>
    <w:p w:rsidR="009D5E5D" w:rsidRPr="007B4444" w:rsidRDefault="009D5E5D" w:rsidP="009D5E5D">
      <w:pPr>
        <w:spacing w:after="0" w:line="240" w:lineRule="auto"/>
        <w:rPr>
          <w:sz w:val="28"/>
          <w:szCs w:val="28"/>
        </w:rPr>
      </w:pPr>
    </w:p>
    <w:p w:rsidR="009D5E5D" w:rsidRPr="007B4444" w:rsidRDefault="009D5E5D" w:rsidP="009D5E5D">
      <w:pPr>
        <w:rPr>
          <w:sz w:val="28"/>
          <w:szCs w:val="28"/>
        </w:rPr>
      </w:pPr>
    </w:p>
    <w:p w:rsidR="009D5E5D" w:rsidRPr="007B4444" w:rsidRDefault="009D5E5D" w:rsidP="009D5E5D">
      <w:pPr>
        <w:rPr>
          <w:sz w:val="28"/>
          <w:szCs w:val="28"/>
        </w:rPr>
      </w:pPr>
    </w:p>
    <w:p w:rsidR="009D5E5D" w:rsidRDefault="009D5E5D" w:rsidP="009D5E5D"/>
    <w:p w:rsidR="007A3972" w:rsidRPr="009D5E5D" w:rsidRDefault="007A3972" w:rsidP="009D5E5D"/>
    <w:sectPr w:rsidR="007A3972" w:rsidRPr="009D5E5D" w:rsidSect="00F7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24"/>
    <w:rsid w:val="00003126"/>
    <w:rsid w:val="00086805"/>
    <w:rsid w:val="000F67AF"/>
    <w:rsid w:val="0013620F"/>
    <w:rsid w:val="001E671D"/>
    <w:rsid w:val="00786224"/>
    <w:rsid w:val="007A3972"/>
    <w:rsid w:val="007A79F4"/>
    <w:rsid w:val="00882E07"/>
    <w:rsid w:val="009D5E5D"/>
    <w:rsid w:val="009D75C4"/>
    <w:rsid w:val="00AB0CF6"/>
    <w:rsid w:val="00B9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5E5D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26" w:lineRule="exact"/>
      <w:ind w:left="3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5E5D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20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5E5D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26" w:lineRule="exact"/>
      <w:ind w:left="3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5E5D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2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7</cp:revision>
  <cp:lastPrinted>2012-05-22T04:41:00Z</cp:lastPrinted>
  <dcterms:created xsi:type="dcterms:W3CDTF">2011-03-17T06:25:00Z</dcterms:created>
  <dcterms:modified xsi:type="dcterms:W3CDTF">2012-05-22T05:25:00Z</dcterms:modified>
</cp:coreProperties>
</file>