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B" w:rsidRPr="0083478C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3478C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F0569B">
        <w:rPr>
          <w:rFonts w:ascii="Times New Roman" w:hAnsi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569B">
        <w:rPr>
          <w:rFonts w:ascii="Times New Roman" w:hAnsi="Times New Roman"/>
          <w:b/>
          <w:bCs/>
          <w:sz w:val="28"/>
          <w:szCs w:val="28"/>
        </w:rPr>
        <w:t xml:space="preserve">БЕЛОГЛИНСКОГО РАЙОНА 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69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01.10.</w:t>
      </w:r>
      <w:r w:rsidRPr="00F0569B">
        <w:rPr>
          <w:rFonts w:ascii="Times New Roman" w:hAnsi="Times New Roman"/>
          <w:bCs/>
          <w:sz w:val="28"/>
          <w:szCs w:val="28"/>
        </w:rPr>
        <w:t xml:space="preserve"> 2013           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102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69B">
        <w:rPr>
          <w:rFonts w:ascii="Times New Roman" w:hAnsi="Times New Roman"/>
          <w:bCs/>
          <w:sz w:val="28"/>
          <w:szCs w:val="28"/>
        </w:rPr>
        <w:t>ст-ца Успенская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69B">
        <w:rPr>
          <w:rFonts w:ascii="Times New Roman" w:hAnsi="Times New Roman"/>
          <w:b/>
          <w:bCs/>
          <w:sz w:val="28"/>
          <w:szCs w:val="28"/>
        </w:rPr>
        <w:t>О реестре муниципальных услуг,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69B">
        <w:rPr>
          <w:rFonts w:ascii="Times New Roman" w:hAnsi="Times New Roman"/>
          <w:b/>
          <w:bCs/>
          <w:sz w:val="28"/>
          <w:szCs w:val="28"/>
        </w:rPr>
        <w:t>предоставляемых на территории Успенского сельского поселения Белоглинского района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 руководствуясь Уставом Успенского сельского поселения Белоглинского района п о с т а н о в л я ю: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F0569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F0569B">
        <w:rPr>
          <w:rFonts w:ascii="Times New Roman" w:hAnsi="Times New Roman"/>
          <w:sz w:val="28"/>
          <w:szCs w:val="28"/>
        </w:rPr>
        <w:t xml:space="preserve"> о порядке формирования и ведения реестра муниципальных услуг, предоставляемых на территории Успенского сельского поселения Белоглинского района(приложение № 1).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2. Утвердить </w:t>
      </w:r>
      <w:hyperlink w:anchor="Par120" w:history="1">
        <w:r w:rsidRPr="00F0569B">
          <w:rPr>
            <w:rFonts w:ascii="Times New Roman" w:hAnsi="Times New Roman"/>
            <w:sz w:val="28"/>
            <w:szCs w:val="28"/>
          </w:rPr>
          <w:t>реестр</w:t>
        </w:r>
      </w:hyperlink>
      <w:r w:rsidRPr="00F0569B">
        <w:rPr>
          <w:rFonts w:ascii="Times New Roman" w:hAnsi="Times New Roman"/>
          <w:sz w:val="28"/>
          <w:szCs w:val="28"/>
        </w:rPr>
        <w:t xml:space="preserve"> муниципальных услуг, предоставляемых на территории Успенского сельского поселения Белоглинского района (приложение № 2).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3. Признать утратившим силу:</w:t>
      </w:r>
    </w:p>
    <w:p w:rsidR="00F0569B" w:rsidRPr="00F0569B" w:rsidRDefault="00F0569B" w:rsidP="00F0569B">
      <w:pPr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1) постановление администрации Успенского сельского поселения Белоглинского района от 25.05.2010 № 53 «Об утверждении реестра муниципальных услуг (функций), предоставляемых (исполняемых) в Успенском сельском поселении Белоглинского района»;</w:t>
      </w:r>
    </w:p>
    <w:p w:rsidR="00F0569B" w:rsidRPr="00F0569B" w:rsidRDefault="00F0569B" w:rsidP="00F0569B">
      <w:pPr>
        <w:spacing w:after="0" w:line="0" w:lineRule="atLeast"/>
        <w:ind w:firstLine="540"/>
        <w:jc w:val="both"/>
        <w:rPr>
          <w:rFonts w:ascii="Times New Roman" w:hAnsi="Times New Roman"/>
          <w:bCs/>
          <w:sz w:val="28"/>
        </w:rPr>
      </w:pPr>
      <w:r w:rsidRPr="00F0569B">
        <w:rPr>
          <w:rFonts w:ascii="Times New Roman" w:hAnsi="Times New Roman"/>
          <w:sz w:val="28"/>
          <w:szCs w:val="28"/>
        </w:rPr>
        <w:t>2) постановление администрации Успенского сельского поселения Белоглинского района от 17.02.2012 № 17 «</w:t>
      </w:r>
      <w:r w:rsidRPr="00F0569B">
        <w:rPr>
          <w:rFonts w:ascii="Times New Roman" w:hAnsi="Times New Roman"/>
          <w:bCs/>
          <w:sz w:val="28"/>
        </w:rPr>
        <w:t>Об утверждении реестра муниципальных услуг (функций), предоставляемых (исполняемых) администрацией Успенского сельского поселения Белоглинского района.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4. 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Белоглинского района и разместить на официальном сайте муниципального образования </w:t>
      </w:r>
      <w:proofErr w:type="spellStart"/>
      <w:r w:rsidRPr="00F0569B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F0569B">
        <w:rPr>
          <w:rFonts w:ascii="Times New Roman" w:hAnsi="Times New Roman"/>
          <w:sz w:val="28"/>
          <w:szCs w:val="28"/>
        </w:rPr>
        <w:t xml:space="preserve"> район.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Глава Успенского сельского поселения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Белоглинского района                                  </w:t>
      </w:r>
      <w:r w:rsidR="00D20C13">
        <w:rPr>
          <w:rFonts w:ascii="Times New Roman" w:hAnsi="Times New Roman"/>
          <w:sz w:val="28"/>
          <w:szCs w:val="28"/>
        </w:rPr>
        <w:t xml:space="preserve">                           </w:t>
      </w:r>
      <w:r w:rsidRPr="00F0569B">
        <w:rPr>
          <w:rFonts w:ascii="Times New Roman" w:hAnsi="Times New Roman"/>
          <w:sz w:val="28"/>
          <w:szCs w:val="28"/>
        </w:rPr>
        <w:t xml:space="preserve">         В.В. Черкасов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F0569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20C13">
        <w:rPr>
          <w:rFonts w:ascii="Times New Roman" w:hAnsi="Times New Roman"/>
          <w:sz w:val="28"/>
          <w:szCs w:val="28"/>
        </w:rPr>
        <w:t xml:space="preserve"> № 1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к постановлению администрации Успенского сельского поселения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Белоглинского района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от </w:t>
      </w:r>
      <w:r w:rsidR="00D20C13">
        <w:rPr>
          <w:rFonts w:ascii="Times New Roman" w:hAnsi="Times New Roman"/>
          <w:sz w:val="28"/>
          <w:szCs w:val="28"/>
        </w:rPr>
        <w:t>01.10.</w:t>
      </w:r>
      <w:r w:rsidRPr="00F0569B">
        <w:rPr>
          <w:rFonts w:ascii="Times New Roman" w:hAnsi="Times New Roman"/>
          <w:sz w:val="28"/>
          <w:szCs w:val="28"/>
        </w:rPr>
        <w:t xml:space="preserve"> 2013 </w:t>
      </w:r>
      <w:r w:rsidR="00D20C13">
        <w:rPr>
          <w:rFonts w:ascii="Times New Roman" w:hAnsi="Times New Roman"/>
          <w:sz w:val="28"/>
          <w:szCs w:val="28"/>
        </w:rPr>
        <w:t>№</w:t>
      </w:r>
      <w:r w:rsidRPr="00F0569B">
        <w:rPr>
          <w:rFonts w:ascii="Times New Roman" w:hAnsi="Times New Roman"/>
          <w:sz w:val="28"/>
          <w:szCs w:val="28"/>
        </w:rPr>
        <w:t xml:space="preserve"> </w:t>
      </w:r>
      <w:r w:rsidR="00D20C13">
        <w:rPr>
          <w:rFonts w:ascii="Times New Roman" w:hAnsi="Times New Roman"/>
          <w:sz w:val="28"/>
          <w:szCs w:val="28"/>
        </w:rPr>
        <w:t>102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6"/>
      <w:bookmarkEnd w:id="2"/>
      <w:r w:rsidRPr="00F0569B">
        <w:rPr>
          <w:rFonts w:ascii="Times New Roman" w:hAnsi="Times New Roman"/>
          <w:bCs/>
          <w:sz w:val="28"/>
          <w:szCs w:val="28"/>
        </w:rPr>
        <w:t>ПОЛОЖЕНИЕ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69B">
        <w:rPr>
          <w:rFonts w:ascii="Times New Roman" w:hAnsi="Times New Roman"/>
          <w:bCs/>
          <w:sz w:val="28"/>
          <w:szCs w:val="28"/>
        </w:rPr>
        <w:t>о порядке формирования и ведения реестра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69B">
        <w:rPr>
          <w:rFonts w:ascii="Times New Roman" w:hAnsi="Times New Roman"/>
          <w:bCs/>
          <w:sz w:val="28"/>
          <w:szCs w:val="28"/>
        </w:rPr>
        <w:t>муниципальных услуг, предоставляемых на территории Успенского сельского поселения Белоглинского района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1"/>
      <w:bookmarkEnd w:id="3"/>
      <w:r w:rsidRPr="00F0569B">
        <w:rPr>
          <w:rFonts w:ascii="Times New Roman" w:hAnsi="Times New Roman"/>
          <w:sz w:val="28"/>
          <w:szCs w:val="28"/>
        </w:rPr>
        <w:t>1. Общие положения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1.1. Настоящее Положение о порядке формирования и ведения реестра муниципальных услуг, предоставляемых администрацией Успенского сельского поселения Белоглинского района (далее - Положение), устанавливает порядок формирования и ведения Реестра муниципальных услуг, предоставляемых администрацией Успенского сельского поселения Белоглинского района.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1.2. Реестр муниципальных услуг, предоставляемых администрацией Успенского сельского поселения Белоглинского района (далее - Реестр), является официальным документом, который содержит регулярно обновляемые сведения обо всех муниципальных услугах, в том числе платных, и муниципальных функциях, осуществляемых во взаимодействии с гражданами и организациями, которые, соответственно, предоставляются администрацией Успенского сельского поселения Белоглинского района.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1.3. Реестр утверждается постановлением администрации Успенского сельского поселения Белоглинского района.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1.4. Основные понятия, используемые в Положении: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муниципальная услуга, предоставляемая администрацией Успенского сельского поселения Белоглинского района (далее - муниципальная услуга), - деятельность по реализации функций администрации Успенского сельского поселения Белоглинского района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" w:history="1">
        <w:r w:rsidRPr="00F0569B">
          <w:rPr>
            <w:rFonts w:ascii="Times New Roman" w:hAnsi="Times New Roman"/>
            <w:sz w:val="28"/>
            <w:szCs w:val="28"/>
          </w:rPr>
          <w:t>законом</w:t>
        </w:r>
      </w:hyperlink>
      <w:r w:rsidRPr="00F0569B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Уставом Успенского сельского поселения Белоглинского района;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</w:t>
      </w:r>
      <w:r w:rsidRPr="00F0569B">
        <w:rPr>
          <w:rFonts w:ascii="Times New Roman" w:hAnsi="Times New Roman"/>
          <w:sz w:val="28"/>
          <w:szCs w:val="28"/>
        </w:rPr>
        <w:lastRenderedPageBreak/>
        <w:t>письменной или электронной форме;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 от организационно-правовой формы (в том числе являющаяся автономным учреждением), отвечающая требованиям, установленным Федеральным </w:t>
      </w:r>
      <w:hyperlink r:id="rId6" w:history="1">
        <w:r w:rsidRPr="00F0569B">
          <w:rPr>
            <w:rFonts w:ascii="Times New Roman" w:hAnsi="Times New Roman"/>
            <w:sz w:val="28"/>
            <w:szCs w:val="28"/>
          </w:rPr>
          <w:t>законом</w:t>
        </w:r>
      </w:hyperlink>
      <w:r w:rsidRPr="00F0569B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межведомственное информационное взаимодействие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многофункциональными центрами;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в орган местного самоуправления, на основании запроса заявителя о предоставлении муниципальной услуги.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1.5. Реестр включает в себя следующую информацию: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1.5.1. Наименование муниципальной услуги;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1.5.2. Нормативный правовой акт, утверждающий административный регламент предоставления услуги;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1.5.3. Наименование органа, предоставляющего муниципальную услугу.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9"/>
      <w:bookmarkEnd w:id="4"/>
      <w:r w:rsidRPr="00F0569B">
        <w:rPr>
          <w:rFonts w:ascii="Times New Roman" w:hAnsi="Times New Roman"/>
          <w:sz w:val="28"/>
          <w:szCs w:val="28"/>
        </w:rPr>
        <w:t>2. Цели ведения Реестра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Целями ведения Реестра являются: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2.1. Обеспечение реализации прав и законных интересов физических и юридических лиц на территории Успенского сельского поселения Белоглинского района в части выполнения юридически значимых действий </w:t>
      </w:r>
      <w:r w:rsidRPr="00F0569B">
        <w:rPr>
          <w:rFonts w:ascii="Times New Roman" w:hAnsi="Times New Roman"/>
          <w:sz w:val="28"/>
          <w:szCs w:val="28"/>
        </w:rPr>
        <w:lastRenderedPageBreak/>
        <w:t xml:space="preserve">администрации Успенского сельского поселения Белоглинского района в соответствии с Конституцией Российской Федерации, нормативными правовыми актами Российской Федерации, Краснодарского края, муниципального образования </w:t>
      </w:r>
      <w:proofErr w:type="spellStart"/>
      <w:r w:rsidRPr="00F0569B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F0569B">
        <w:rPr>
          <w:rFonts w:ascii="Times New Roman" w:hAnsi="Times New Roman"/>
          <w:sz w:val="28"/>
          <w:szCs w:val="28"/>
        </w:rPr>
        <w:t xml:space="preserve"> район и муниципального образования  Успенское сельское поселение Белоглинского района.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2.2. Обеспечение доступности и прозрачности сведений о юридически значимых действиях, выполняемых администрацией Успенского сельского поселения Белоглинского района.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2.3. Соблюдение принципа доказательного определения правомочности выполнения юридически значимых действий, выполняемых за плату, администрацией Успенского сельского поселения Белоглинского района.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6"/>
      <w:bookmarkEnd w:id="5"/>
      <w:r w:rsidRPr="00F0569B">
        <w:rPr>
          <w:rFonts w:ascii="Times New Roman" w:hAnsi="Times New Roman"/>
          <w:sz w:val="28"/>
          <w:szCs w:val="28"/>
        </w:rPr>
        <w:t>3. Формирование и ведение Реестра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3.1. Формирование и ведение Реестра осуществляется ответственным лицом</w:t>
      </w:r>
      <w:r w:rsidRPr="00F056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569B"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 (далее-Ответственное лицо).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3.2.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3.3. Юридически значимые действия администрации Успенского сельского поселения Белоглинского района могут быть внесены в Реестр только в случаях, когда их выполнение прямо предусмотрено </w:t>
      </w:r>
      <w:hyperlink r:id="rId7" w:history="1">
        <w:r w:rsidRPr="00F0569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0569B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Российской Федерации, Краснодарского края, муниципального образования </w:t>
      </w:r>
      <w:proofErr w:type="spellStart"/>
      <w:r w:rsidRPr="00F0569B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F0569B">
        <w:rPr>
          <w:rFonts w:ascii="Times New Roman" w:hAnsi="Times New Roman"/>
          <w:sz w:val="28"/>
          <w:szCs w:val="28"/>
        </w:rPr>
        <w:t xml:space="preserve"> район и муниципального образования  Успенское сельское поселение Белоглинского района. 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3.4. Содержащиеся в Реестре сведения являются открытыми и общедоступными и предоставляются ответственным лицом по запросу заинтересованного лица или организации в день обращения в виде справки, в которой указана информация о юридически значимом действии в соответствии с содержанием Реестра, или справки об отсутствии запрашиваемой информации.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3.5. Электронная копия Реестра размещается на сайте муниципального образования </w:t>
      </w:r>
      <w:proofErr w:type="spellStart"/>
      <w:r w:rsidRPr="00F0569B">
        <w:rPr>
          <w:rFonts w:ascii="Times New Roman" w:hAnsi="Times New Roman"/>
          <w:sz w:val="28"/>
          <w:szCs w:val="28"/>
        </w:rPr>
        <w:t>Белоглинский</w:t>
      </w:r>
      <w:proofErr w:type="spellEnd"/>
      <w:r w:rsidRPr="00F0569B">
        <w:rPr>
          <w:rFonts w:ascii="Times New Roman" w:hAnsi="Times New Roman"/>
          <w:sz w:val="28"/>
          <w:szCs w:val="28"/>
        </w:rPr>
        <w:t xml:space="preserve"> район и является открытой для общего доступа через сеть Интернет.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75"/>
      <w:bookmarkEnd w:id="6"/>
      <w:r w:rsidRPr="00F0569B">
        <w:rPr>
          <w:rFonts w:ascii="Times New Roman" w:hAnsi="Times New Roman"/>
          <w:sz w:val="28"/>
          <w:szCs w:val="28"/>
        </w:rPr>
        <w:t>4. Функции и полномочия Ответственного лица за ведение Реестра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4.1. Осуществляет внесение изменений в Реестр, а также предоставляет информацию из Реестра по запросу главы Успенского сельского поселения Белоглинского района, физических и юридических лиц.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lastRenderedPageBreak/>
        <w:t>4.2. Имеет право запрашивать информацию об объекте учета, подлежащую включению в Реестр, и поясняющую информацию, которую муниципальные служащие администрации Успенского сельского поселения Белоглинского района (далее – Муниципальные служащие) обязаны представить в течение пяти рабочих дней.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4.3. Имеет право принятия решения об исключении объекта учета из Реестра в порядке, предусмотренном </w:t>
      </w:r>
      <w:hyperlink w:anchor="Par100" w:history="1">
        <w:r w:rsidRPr="00F0569B">
          <w:rPr>
            <w:rFonts w:ascii="Times New Roman" w:hAnsi="Times New Roman"/>
            <w:sz w:val="28"/>
            <w:szCs w:val="28"/>
          </w:rPr>
          <w:t>пунктами 5.10</w:t>
        </w:r>
      </w:hyperlink>
      <w:r w:rsidRPr="00F0569B">
        <w:rPr>
          <w:rFonts w:ascii="Times New Roman" w:hAnsi="Times New Roman"/>
          <w:sz w:val="28"/>
          <w:szCs w:val="28"/>
        </w:rPr>
        <w:t xml:space="preserve"> - </w:t>
      </w:r>
      <w:hyperlink w:anchor="Par102" w:history="1">
        <w:r w:rsidRPr="00F0569B">
          <w:rPr>
            <w:rFonts w:ascii="Times New Roman" w:hAnsi="Times New Roman"/>
            <w:sz w:val="28"/>
            <w:szCs w:val="28"/>
          </w:rPr>
          <w:t>5.12</w:t>
        </w:r>
      </w:hyperlink>
      <w:r w:rsidRPr="00F0569B">
        <w:rPr>
          <w:rFonts w:ascii="Times New Roman" w:hAnsi="Times New Roman"/>
          <w:sz w:val="28"/>
          <w:szCs w:val="28"/>
        </w:rPr>
        <w:t xml:space="preserve"> Положения.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84"/>
      <w:bookmarkEnd w:id="7"/>
      <w:r w:rsidRPr="00F0569B">
        <w:rPr>
          <w:rFonts w:ascii="Times New Roman" w:hAnsi="Times New Roman"/>
          <w:sz w:val="28"/>
          <w:szCs w:val="28"/>
        </w:rPr>
        <w:t>5. Порядок внесения изменений в Реестр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5.1. Необходимость внесения изменений в Реестр может быть обусловлена следующими причинами: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5.1.1. Изменение штатной  структуры администрации Успенского сельского поселения Белоглинского района выполняющей юридически значимые действия во взаимодействии с гражданами и организациями;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5.1.2. Добавление юридически значимого действия в Реестр;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5.1.3. Исключение юридически значимого действия из Реестра.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5.2. Инициаторами внесения изменений в Реестр являются</w:t>
      </w:r>
      <w:r w:rsidRPr="00F056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569B">
        <w:rPr>
          <w:rFonts w:ascii="Times New Roman" w:hAnsi="Times New Roman"/>
          <w:sz w:val="28"/>
          <w:szCs w:val="28"/>
        </w:rPr>
        <w:t>Муниципальные служащие.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91"/>
      <w:bookmarkEnd w:id="8"/>
      <w:r w:rsidRPr="00F0569B">
        <w:rPr>
          <w:rFonts w:ascii="Times New Roman" w:hAnsi="Times New Roman"/>
          <w:sz w:val="28"/>
          <w:szCs w:val="28"/>
        </w:rPr>
        <w:t>5.3. Для внесения изменений в Реестр ответственное лицо направляет главе Успенского сельского поселения Белоглинского района письмо с соответствующим обращением и предоставляет на бумажных и электронных носителях полный перечень необходимых изменений и официальные нормативные правовые акты, регулирующие выполнение юридически значимого действия, в соответствии с которыми вносятся изменения, в срок до десяти рабочих дней с момента принятия соответствующих нормативных правовых актов.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5.4. В случае необходимости добавления нового юридически значимого действия в Реестр предложение инициатора должно содержать в себе: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5.4.1. Нормативное правовое обоснование добавления юридически значимого действия в Реестр;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5.4.2. Пояснительную записку, описывающую характер юридически значимого действия, перечень объектов предоставления услуги (выполнения юридически значимого действия), основания, условия и сроки выполнения юридически значимого действия.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96"/>
      <w:bookmarkEnd w:id="9"/>
      <w:r w:rsidRPr="00F0569B">
        <w:rPr>
          <w:rFonts w:ascii="Times New Roman" w:hAnsi="Times New Roman"/>
          <w:sz w:val="28"/>
          <w:szCs w:val="28"/>
        </w:rPr>
        <w:t>5.5. В случае необходимости исключения юридически значимого действия из Реестра обращение инициатора должно содержать в себе основания, по которым данное юридически значимое действие не может далее находиться в Реестре.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5.6. Ответственное лицо в течение пяти рабочих дней организует проверку полноты и правильности оформления предоставленных документов.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5.7. В случае если обращение инициатора не удовлетворяет требованиям, упомянутым соответственно в </w:t>
      </w:r>
      <w:hyperlink w:anchor="Par91" w:history="1">
        <w:r w:rsidRPr="00F0569B">
          <w:rPr>
            <w:rFonts w:ascii="Times New Roman" w:hAnsi="Times New Roman"/>
            <w:sz w:val="28"/>
            <w:szCs w:val="28"/>
          </w:rPr>
          <w:t>пунктах 5.3</w:t>
        </w:r>
      </w:hyperlink>
      <w:r w:rsidRPr="00F0569B">
        <w:rPr>
          <w:rFonts w:ascii="Times New Roman" w:hAnsi="Times New Roman"/>
          <w:sz w:val="28"/>
          <w:szCs w:val="28"/>
        </w:rPr>
        <w:t xml:space="preserve"> - </w:t>
      </w:r>
      <w:hyperlink w:anchor="Par96" w:history="1">
        <w:r w:rsidRPr="00F0569B">
          <w:rPr>
            <w:rFonts w:ascii="Times New Roman" w:hAnsi="Times New Roman"/>
            <w:sz w:val="28"/>
            <w:szCs w:val="28"/>
          </w:rPr>
          <w:t>5.6</w:t>
        </w:r>
      </w:hyperlink>
      <w:r w:rsidRPr="00F0569B">
        <w:rPr>
          <w:rFonts w:ascii="Times New Roman" w:hAnsi="Times New Roman"/>
          <w:sz w:val="28"/>
          <w:szCs w:val="28"/>
        </w:rPr>
        <w:t xml:space="preserve"> Положения, Ответственное лицо готовит мотивированный отказ инициатору с обоснованием причин </w:t>
      </w:r>
      <w:r w:rsidRPr="00F0569B">
        <w:rPr>
          <w:rFonts w:ascii="Times New Roman" w:hAnsi="Times New Roman"/>
          <w:sz w:val="28"/>
          <w:szCs w:val="28"/>
        </w:rPr>
        <w:lastRenderedPageBreak/>
        <w:t>невозможности внесения соответствующих изменений в Реестр.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 xml:space="preserve">5.8. В случае если обращение инициатора соответствует </w:t>
      </w:r>
      <w:hyperlink w:anchor="Par91" w:history="1">
        <w:r w:rsidRPr="00F0569B">
          <w:rPr>
            <w:rFonts w:ascii="Times New Roman" w:hAnsi="Times New Roman"/>
            <w:sz w:val="28"/>
            <w:szCs w:val="28"/>
          </w:rPr>
          <w:t>пунктам 5.3</w:t>
        </w:r>
      </w:hyperlink>
      <w:r w:rsidRPr="00F0569B">
        <w:rPr>
          <w:rFonts w:ascii="Times New Roman" w:hAnsi="Times New Roman"/>
          <w:sz w:val="28"/>
          <w:szCs w:val="28"/>
        </w:rPr>
        <w:t xml:space="preserve"> - </w:t>
      </w:r>
      <w:hyperlink w:anchor="Par96" w:history="1">
        <w:r w:rsidRPr="00F0569B">
          <w:rPr>
            <w:rFonts w:ascii="Times New Roman" w:hAnsi="Times New Roman"/>
            <w:sz w:val="28"/>
            <w:szCs w:val="28"/>
          </w:rPr>
          <w:t>5.6</w:t>
        </w:r>
      </w:hyperlink>
      <w:r w:rsidRPr="00F0569B">
        <w:rPr>
          <w:rFonts w:ascii="Times New Roman" w:hAnsi="Times New Roman"/>
          <w:sz w:val="28"/>
          <w:szCs w:val="28"/>
        </w:rPr>
        <w:t xml:space="preserve"> Положения, должностное лицо, ответственное за ведение Реестра, вносит изменения в Реестр. Информация о внесении изменений в Реестр направляется инициатору обращения в письменной форме в течение пяти рабочих дней.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00"/>
      <w:bookmarkEnd w:id="10"/>
      <w:r w:rsidRPr="00F0569B">
        <w:rPr>
          <w:rFonts w:ascii="Times New Roman" w:hAnsi="Times New Roman"/>
          <w:sz w:val="28"/>
          <w:szCs w:val="28"/>
        </w:rPr>
        <w:t>5.9. Объект учета исключается из Реестра в случае принятия нормативного правового акта о прекращении действия или изменении норм, наделяющих Муниципальных служащих полномочиями по выполнению юридически значимого действия и (или) регулирующих порядок его выполнения.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01"/>
      <w:bookmarkEnd w:id="11"/>
      <w:r w:rsidRPr="00F0569B">
        <w:rPr>
          <w:rFonts w:ascii="Times New Roman" w:hAnsi="Times New Roman"/>
          <w:sz w:val="28"/>
          <w:szCs w:val="28"/>
        </w:rPr>
        <w:t xml:space="preserve">5.10. Ответственное лицо в течение десяти рабочих дней после вступления в силу нормативного правового акта, упомянутого в </w:t>
      </w:r>
      <w:hyperlink w:anchor="Par100" w:history="1">
        <w:r w:rsidRPr="00F0569B">
          <w:rPr>
            <w:rFonts w:ascii="Times New Roman" w:hAnsi="Times New Roman"/>
            <w:sz w:val="28"/>
            <w:szCs w:val="28"/>
          </w:rPr>
          <w:t>пункте 5.9</w:t>
        </w:r>
      </w:hyperlink>
      <w:r w:rsidRPr="00F0569B">
        <w:rPr>
          <w:rFonts w:ascii="Times New Roman" w:hAnsi="Times New Roman"/>
          <w:sz w:val="28"/>
          <w:szCs w:val="28"/>
        </w:rPr>
        <w:t xml:space="preserve"> Положения, направляет извещение о необходимости исключения юридически значимого действия из Реестра с соответствующим обоснованием главе Успенского сельского поселения Белоглинского района.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02"/>
      <w:bookmarkEnd w:id="12"/>
      <w:r w:rsidRPr="00F0569B">
        <w:rPr>
          <w:rFonts w:ascii="Times New Roman" w:hAnsi="Times New Roman"/>
          <w:sz w:val="28"/>
          <w:szCs w:val="28"/>
        </w:rPr>
        <w:t xml:space="preserve">5.11. Ответственное лицо в течение двух рабочих дней после получения извещения, упомянутого в </w:t>
      </w:r>
      <w:hyperlink w:anchor="Par101" w:history="1">
        <w:r w:rsidRPr="00F0569B">
          <w:rPr>
            <w:rFonts w:ascii="Times New Roman" w:hAnsi="Times New Roman"/>
            <w:sz w:val="28"/>
            <w:szCs w:val="28"/>
          </w:rPr>
          <w:t>пункте 5.10</w:t>
        </w:r>
      </w:hyperlink>
      <w:r w:rsidRPr="00F0569B">
        <w:rPr>
          <w:rFonts w:ascii="Times New Roman" w:hAnsi="Times New Roman"/>
          <w:sz w:val="28"/>
          <w:szCs w:val="28"/>
        </w:rPr>
        <w:t xml:space="preserve"> Положения, исключает юридически значимое действие из Реестра.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Глава Успенского сельского поселения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69B">
        <w:rPr>
          <w:rFonts w:ascii="Times New Roman" w:hAnsi="Times New Roman"/>
          <w:sz w:val="28"/>
          <w:szCs w:val="28"/>
        </w:rPr>
        <w:t>Белоглинского района                                                                     В.В. Черкасов</w:t>
      </w: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69B" w:rsidRPr="00F0569B" w:rsidRDefault="00F0569B" w:rsidP="00F05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510" w:rsidRDefault="004B3510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4751"/>
        <w:gridCol w:w="4820"/>
      </w:tblGrid>
      <w:tr w:rsidR="00D20C13" w:rsidRPr="00D20C13" w:rsidTr="00D20C1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Успенского сельского поселения Белоглинского района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C13" w:rsidRPr="00D20C13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13" w:rsidRPr="00D20C13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Par112"/>
      <w:bookmarkEnd w:id="13"/>
    </w:p>
    <w:p w:rsidR="00D20C13" w:rsidRPr="00D20C13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13" w:rsidRPr="00D20C13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4" w:name="Par120"/>
      <w:bookmarkEnd w:id="14"/>
      <w:r w:rsidRPr="00D20C13">
        <w:rPr>
          <w:rFonts w:ascii="Times New Roman" w:hAnsi="Times New Roman"/>
          <w:bCs/>
          <w:sz w:val="28"/>
          <w:szCs w:val="28"/>
        </w:rPr>
        <w:t>РЕЕСТР</w:t>
      </w:r>
    </w:p>
    <w:p w:rsidR="00D20C13" w:rsidRPr="00D20C13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0C13">
        <w:rPr>
          <w:rFonts w:ascii="Times New Roman" w:hAnsi="Times New Roman"/>
          <w:bCs/>
          <w:sz w:val="28"/>
          <w:szCs w:val="28"/>
        </w:rPr>
        <w:t xml:space="preserve">муниципальных услуг, предоставляемых на территории </w:t>
      </w:r>
    </w:p>
    <w:p w:rsidR="00D20C13" w:rsidRPr="00D20C13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20C13">
        <w:rPr>
          <w:rFonts w:ascii="Times New Roman" w:hAnsi="Times New Roman"/>
          <w:bCs/>
          <w:sz w:val="28"/>
          <w:szCs w:val="28"/>
        </w:rPr>
        <w:t>Успенского сельского поселения Белоглинского района</w:t>
      </w:r>
    </w:p>
    <w:p w:rsidR="00D20C13" w:rsidRPr="00D20C13" w:rsidRDefault="00D20C13" w:rsidP="00D20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3600"/>
        <w:gridCol w:w="2400"/>
      </w:tblGrid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GoBack"/>
            <w:r w:rsidRPr="00D20C13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п/п</w:t>
            </w:r>
            <w:bookmarkEnd w:id="15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Нормативный правовой акт,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утверждающий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административный регламент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предоставления муниципальной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органа,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предоставляющего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услугу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Выдача из реестра муниципального имущества справок и выписок Успенского сельского поселения Белоглинского района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24 июня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2010 года № 59 «Об    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административном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регламенте по         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предоставлению администрацией Успенского сельского поселения Белоглинского района муниципальной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услуги по выдаче из реестра муниципального имущества справок и выписок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района»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Предоставление  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 аренду муниципального имущества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 24 июня 2010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года № 57 «Об административном регламенте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 предоставлению      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администрацией Успенского сельского поселения Белоглинского района муниципальной услуги   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предоставление в аренду муниципального имущества»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tooltip="Скачать" w:history="1">
              <w:r w:rsidRPr="00D20C13">
                <w:rPr>
                  <w:rFonts w:ascii="Times New Roman" w:hAnsi="Times New Roman"/>
                  <w:sz w:val="28"/>
                  <w:szCs w:val="28"/>
                </w:rPr>
                <w:t>Согласование (отказ в согласовании) переустройства и (или) перепланировки жилого помещения</w:t>
              </w:r>
            </w:hyperlink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2013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107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20C13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20C13">
              <w:rPr>
                <w:rFonts w:ascii="Times New Roman" w:hAnsi="Times New Roman"/>
                <w:sz w:val="28"/>
                <w:szCs w:val="28"/>
              </w:rPr>
              <w:instrText xml:space="preserve"> HYPERLINK "http://www.belaya-glina.ru/ZAGRUZKA/%D0%A1%D0%BE%D0%B3%D0%BB%D0%B0%D1%81%D0%B8%D0%B5%20%D0%BF%D0%B5%D1%80%D0%B5%D1%83%D1%81%D1%82%D1%80%D0%BE%D0%B9%D1%81%D1%82%D0%B2%D0%B0.doc" \o "Скачать" </w:instrText>
            </w:r>
            <w:r w:rsidRPr="00D20C1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утверждении административного регламента по предоставлению  муниципальной услуги                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«Согласование (отказ в согласовании) переустройства и (или) перепланировки жилого помещения»</w:t>
            </w:r>
            <w:r w:rsidRPr="00D20C13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tooltip="Скачать" w:history="1">
              <w:r w:rsidRPr="00D20C13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Изменение вида разрешенного использования земельного участка и (или) объекта капитального строительства</w:t>
              </w:r>
            </w:hyperlink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</w:t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 04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>.</w:t>
            </w:r>
            <w:r w:rsidR="007A5115">
              <w:rPr>
                <w:rFonts w:ascii="Times New Roman" w:hAnsi="Times New Roman"/>
                <w:sz w:val="28"/>
                <w:szCs w:val="28"/>
              </w:rPr>
              <w:t>10.2013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 108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0" w:tooltip="Скачать" w:history="1">
              <w:r w:rsidRPr="007A5115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 xml:space="preserve">Об утверждении административного регламента </w:t>
              </w:r>
              <w:r w:rsidRPr="007A5115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администрации Успенского сельского поселения Белоглинского района по предоставлению муниципальной услуги </w:t>
              </w:r>
              <w:r w:rsidRPr="007A5115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«Изменение вида разрешенного использования земельного участка и (или) объекта капитального строительства»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7A5115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tooltip="Скачать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>Выдача градостроительного плана земельного участка</w:t>
              </w:r>
            </w:hyperlink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>
              <w:rPr>
                <w:rFonts w:ascii="Times New Roman" w:hAnsi="Times New Roman"/>
                <w:sz w:val="28"/>
                <w:szCs w:val="28"/>
              </w:rPr>
              <w:t>04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>.</w:t>
            </w:r>
            <w:r w:rsidR="007A5115">
              <w:rPr>
                <w:rFonts w:ascii="Times New Roman" w:hAnsi="Times New Roman"/>
                <w:sz w:val="28"/>
                <w:szCs w:val="28"/>
              </w:rPr>
              <w:t>10.2013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 109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12" w:tooltip="Скачать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муниципальной услуги «Выдача градостроительного плана земельного участка» администрации Успенского сельского поселения Белоглинского района</w:t>
              </w:r>
            </w:hyperlink>
            <w:r w:rsidRPr="00D20C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7A5115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tooltip="Скачать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>Выдача разрешений на ввод в эксплуатацию построенных, реконструированных объектов капитального строительства</w:t>
              </w:r>
            </w:hyperlink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>
              <w:rPr>
                <w:rFonts w:ascii="Times New Roman" w:hAnsi="Times New Roman"/>
                <w:sz w:val="28"/>
                <w:szCs w:val="28"/>
              </w:rPr>
              <w:t>04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>.</w:t>
            </w:r>
            <w:r w:rsidR="007A5115">
              <w:rPr>
                <w:rFonts w:ascii="Times New Roman" w:hAnsi="Times New Roman"/>
                <w:sz w:val="28"/>
                <w:szCs w:val="28"/>
              </w:rPr>
              <w:t>10.2013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 110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4" w:tooltip="Скачать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 администрации Успенского сельского поселения Белоглинского района</w:t>
              </w:r>
            </w:hyperlink>
            <w:r w:rsidRPr="007A51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7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7A5115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tooltip="Скачать" w:history="1">
              <w:r w:rsidRPr="007A5115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Перевод (отказ в переводе) жилого помещения в нежилое или нежилого помещения в жилое помещение</w:t>
              </w:r>
            </w:hyperlink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>
              <w:rPr>
                <w:rFonts w:ascii="Times New Roman" w:hAnsi="Times New Roman"/>
                <w:sz w:val="28"/>
                <w:szCs w:val="28"/>
              </w:rPr>
              <w:t>04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>.</w:t>
            </w:r>
            <w:r w:rsidR="007A5115">
              <w:rPr>
                <w:rFonts w:ascii="Times New Roman" w:hAnsi="Times New Roman"/>
                <w:sz w:val="28"/>
                <w:szCs w:val="28"/>
              </w:rPr>
              <w:t>10.2013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 111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6" w:tooltip="Скачать" w:history="1">
              <w:r w:rsidRPr="007A5115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 xml:space="preserve">Об утверждении административного регламента </w:t>
              </w:r>
              <w:r w:rsidRPr="007A5115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администрации Успенского сельского поселения Белоглинского района по предоставлению муниципальной услуги  </w:t>
              </w:r>
              <w:r w:rsidRPr="007A5115">
                <w:rPr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«Перевод (отказ в переводе) жилого помещения в нежилое или нежилого помещения в жилое помещение»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8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7A5115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>Выдача разрешений на строительство, реконструкцию объектов капитального строительства</w:t>
              </w:r>
            </w:hyperlink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>
              <w:rPr>
                <w:rFonts w:ascii="Times New Roman" w:hAnsi="Times New Roman"/>
                <w:sz w:val="28"/>
                <w:szCs w:val="28"/>
              </w:rPr>
              <w:t>04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>.</w:t>
            </w:r>
            <w:r w:rsidR="007A5115">
              <w:rPr>
                <w:rFonts w:ascii="Times New Roman" w:hAnsi="Times New Roman"/>
                <w:sz w:val="28"/>
                <w:szCs w:val="28"/>
              </w:rPr>
              <w:t>10.2013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 112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8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 xml:space="preserve">Об утверждении административного регламента предоставления муниципальной услуги «Выдача разрешений на </w:t>
              </w:r>
              <w:r w:rsidRPr="007A5115">
                <w:rPr>
                  <w:rFonts w:ascii="Times New Roman" w:hAnsi="Times New Roman"/>
                  <w:sz w:val="28"/>
                  <w:szCs w:val="28"/>
                </w:rPr>
                <w:lastRenderedPageBreak/>
                <w:t>строительство, реконструкцию объектов капитального строительства»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7A5115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>Признание в установленном порядке жилых помещений пригодными (непригодными) для проживания</w:t>
              </w:r>
            </w:hyperlink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Белоглинского района от </w:t>
            </w:r>
            <w:r w:rsidR="007A5115">
              <w:rPr>
                <w:rFonts w:ascii="Times New Roman" w:hAnsi="Times New Roman"/>
                <w:sz w:val="28"/>
                <w:szCs w:val="28"/>
              </w:rPr>
              <w:t>04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>.</w:t>
            </w:r>
            <w:r w:rsidR="007A5115">
              <w:rPr>
                <w:rFonts w:ascii="Times New Roman" w:hAnsi="Times New Roman"/>
                <w:sz w:val="28"/>
                <w:szCs w:val="28"/>
              </w:rPr>
              <w:t>10.2013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 113</w:t>
            </w:r>
            <w:r w:rsidR="007A5115" w:rsidRPr="00D2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20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>Об утверждении административного регламента предоставления администрацией Успенского сельского поселения Белоглинского района муниципальной услуги «Признание в установленном порядке жилых помещений пригодными (непригодными) для проживания»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Организация библиотечно-информационного обслуживания населения муниципальным бюджетным учреждением культуры «Успенская поселенческая библиотека»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Успенского сельского посел</w:t>
            </w:r>
            <w:r w:rsidR="007A5115">
              <w:rPr>
                <w:rFonts w:ascii="Times New Roman" w:hAnsi="Times New Roman"/>
                <w:sz w:val="28"/>
                <w:szCs w:val="28"/>
              </w:rPr>
              <w:t xml:space="preserve">ения Белоглинского района от 29.12.2012 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№ 157 «</w:t>
            </w:r>
            <w:hyperlink r:id="rId21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 xml:space="preserve">Об  административном регламенте по предоставлению администрацией Успенского сельского поселения Белоглинского района муниципальной услуги «Организация библиотечно-информационного обслуживания населения муниципальным бюджетным учреждением культуры «Успенская поселенческая библиотека»  </w:t>
              </w:r>
              <w:r w:rsidRPr="00D20C13">
                <w:rPr>
                  <w:rFonts w:ascii="Times New Roman" w:hAnsi="Times New Roman"/>
                  <w:sz w:val="28"/>
                  <w:szCs w:val="28"/>
                </w:rPr>
                <w:t xml:space="preserve">     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511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«Успенская поселенческая библиотека»       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Организация досуга и обеспечения жителей Успенского сельского поселения Белоглинского района услугами учреждений культуры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7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Успенского сельского посел</w:t>
            </w:r>
            <w:r w:rsidR="007A5115">
              <w:rPr>
                <w:rFonts w:ascii="Times New Roman" w:hAnsi="Times New Roman"/>
                <w:sz w:val="28"/>
                <w:szCs w:val="28"/>
              </w:rPr>
              <w:t>ения Белоглинского района от 29.12.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>2012 № 156 «</w:t>
            </w:r>
            <w:hyperlink r:id="rId22" w:history="1">
              <w:r w:rsidRPr="007A5115">
                <w:rPr>
                  <w:rFonts w:ascii="Times New Roman" w:hAnsi="Times New Roman"/>
                  <w:sz w:val="28"/>
                  <w:szCs w:val="28"/>
                </w:rPr>
                <w:t>Об  административном регламенте по предоставлению администрацией Успенского сельского поселения Белоглинского района муниципальной услуги «Организация досуга и обеспечения жителей Успенского сельского поселения Белоглинского район</w:t>
              </w:r>
              <w:r w:rsidR="007A5115" w:rsidRPr="007A5115">
                <w:rPr>
                  <w:rFonts w:ascii="Times New Roman" w:hAnsi="Times New Roman"/>
                  <w:sz w:val="28"/>
                  <w:szCs w:val="28"/>
                </w:rPr>
                <w:t>а услугами учреждений культуры»»</w:t>
              </w:r>
              <w:r w:rsidRPr="007A5115">
                <w:rPr>
                  <w:rFonts w:ascii="Times New Roman" w:hAnsi="Times New Roman"/>
                  <w:sz w:val="28"/>
                  <w:szCs w:val="28"/>
                </w:rPr>
                <w:t xml:space="preserve">     </w:t>
              </w:r>
              <w:r w:rsidRPr="00D20C13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0BD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«Успенская клубная система»       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Выдача выписок (справок) из </w:t>
            </w:r>
            <w:proofErr w:type="spellStart"/>
            <w:r w:rsidRPr="00D20C13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D20C13">
              <w:rPr>
                <w:rFonts w:ascii="Times New Roman" w:hAnsi="Times New Roman"/>
                <w:sz w:val="28"/>
                <w:szCs w:val="28"/>
              </w:rPr>
              <w:t xml:space="preserve"> книг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D20C13" w:rsidP="0008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 от</w:t>
            </w:r>
            <w:r w:rsidR="00080BD0">
              <w:rPr>
                <w:rFonts w:ascii="Times New Roman" w:hAnsi="Times New Roman"/>
                <w:sz w:val="28"/>
                <w:szCs w:val="28"/>
              </w:rPr>
              <w:t xml:space="preserve"> 02.10.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2013 № </w:t>
            </w:r>
            <w:r w:rsidR="00080BD0">
              <w:rPr>
                <w:rFonts w:ascii="Times New Roman" w:hAnsi="Times New Roman"/>
                <w:sz w:val="28"/>
                <w:szCs w:val="28"/>
              </w:rPr>
              <w:t>105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23" w:history="1">
              <w:r w:rsidRPr="00080BD0">
                <w:rPr>
                  <w:rFonts w:ascii="Times New Roman" w:hAnsi="Times New Roman"/>
                  <w:sz w:val="28"/>
                  <w:szCs w:val="28"/>
                </w:rPr>
                <w:t xml:space="preserve">Об </w:t>
              </w:r>
              <w:r w:rsidR="00080BD0" w:rsidRPr="00080BD0">
                <w:rPr>
                  <w:rFonts w:ascii="Times New Roman" w:hAnsi="Times New Roman"/>
                  <w:sz w:val="28"/>
                  <w:szCs w:val="28"/>
                </w:rPr>
                <w:t>утверждении</w:t>
              </w:r>
              <w:r w:rsidRPr="00080BD0">
                <w:rPr>
                  <w:rFonts w:ascii="Times New Roman" w:hAnsi="Times New Roman"/>
                  <w:sz w:val="28"/>
                  <w:szCs w:val="28"/>
                </w:rPr>
                <w:t xml:space="preserve"> административно</w:t>
              </w:r>
              <w:r w:rsidR="00080BD0" w:rsidRPr="00080BD0">
                <w:rPr>
                  <w:rFonts w:ascii="Times New Roman" w:hAnsi="Times New Roman"/>
                  <w:sz w:val="28"/>
                  <w:szCs w:val="28"/>
                </w:rPr>
                <w:t>го</w:t>
              </w:r>
              <w:r w:rsidRPr="00080BD0">
                <w:rPr>
                  <w:rFonts w:ascii="Times New Roman" w:hAnsi="Times New Roman"/>
                  <w:sz w:val="28"/>
                  <w:szCs w:val="28"/>
                </w:rPr>
                <w:t xml:space="preserve"> регламент</w:t>
              </w:r>
              <w:r w:rsidR="00080BD0" w:rsidRPr="00080BD0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080BD0">
                <w:rPr>
                  <w:rFonts w:ascii="Times New Roman" w:hAnsi="Times New Roman"/>
                  <w:sz w:val="28"/>
                  <w:szCs w:val="28"/>
                </w:rPr>
                <w:t xml:space="preserve"> предоставлени</w:t>
              </w:r>
              <w:r w:rsidR="00080BD0" w:rsidRPr="00080BD0">
                <w:rPr>
                  <w:rFonts w:ascii="Times New Roman" w:hAnsi="Times New Roman"/>
                  <w:sz w:val="28"/>
                  <w:szCs w:val="28"/>
                </w:rPr>
                <w:t>я</w:t>
              </w:r>
              <w:r w:rsidRPr="00080BD0">
                <w:rPr>
                  <w:rFonts w:ascii="Times New Roman" w:hAnsi="Times New Roman"/>
                  <w:sz w:val="28"/>
                  <w:szCs w:val="28"/>
                </w:rPr>
                <w:t xml:space="preserve"> муниципальной услуги «Выдача выписок (справок) из </w:t>
              </w:r>
              <w:proofErr w:type="spellStart"/>
              <w:r w:rsidRPr="00080BD0">
                <w:rPr>
                  <w:rFonts w:ascii="Times New Roman" w:hAnsi="Times New Roman"/>
                  <w:sz w:val="28"/>
                  <w:szCs w:val="28"/>
                </w:rPr>
                <w:t>похозяйственных</w:t>
              </w:r>
              <w:proofErr w:type="spellEnd"/>
              <w:r w:rsidRPr="00080BD0">
                <w:rPr>
                  <w:rFonts w:ascii="Times New Roman" w:hAnsi="Times New Roman"/>
                  <w:sz w:val="28"/>
                  <w:szCs w:val="28"/>
                </w:rPr>
                <w:t xml:space="preserve"> книг»</w:t>
              </w:r>
              <w:r w:rsidR="00080BD0" w:rsidRPr="00080BD0">
                <w:rPr>
                  <w:rFonts w:ascii="Times New Roman" w:hAnsi="Times New Roman"/>
                  <w:sz w:val="28"/>
                  <w:szCs w:val="28"/>
                </w:rPr>
                <w:t>»</w:t>
              </w:r>
              <w:r w:rsidRPr="00080BD0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D20C13">
                <w:rPr>
                  <w:rFonts w:ascii="Times New Roman" w:hAnsi="Times New Roman"/>
                  <w:sz w:val="28"/>
                  <w:szCs w:val="28"/>
                </w:rPr>
                <w:t xml:space="preserve">      </w:t>
              </w:r>
            </w:hyperlink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7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080BD0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B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080BD0" w:rsidRDefault="00080BD0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BD0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физкультурно-массовых и спортивных мероприятий</w:t>
            </w:r>
            <w:r w:rsidR="00D20C13" w:rsidRPr="00080BD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D20C13" w:rsidRPr="00D20C13" w:rsidRDefault="00080BD0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</w:t>
            </w:r>
            <w:r w:rsidR="00D20C13" w:rsidRPr="00D20C1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02.10.2013 № </w:t>
            </w:r>
            <w:r w:rsidR="00164EDB">
              <w:rPr>
                <w:rFonts w:ascii="Times New Roman" w:hAnsi="Times New Roman"/>
                <w:sz w:val="28"/>
                <w:szCs w:val="28"/>
              </w:rPr>
              <w:t>104 «</w:t>
            </w:r>
            <w:r w:rsidR="00D20C13" w:rsidRPr="00D20C13">
              <w:rPr>
                <w:rFonts w:ascii="Times New Roman" w:hAnsi="Times New Roman"/>
                <w:sz w:val="28"/>
                <w:szCs w:val="28"/>
              </w:rPr>
              <w:t xml:space="preserve">Об   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утверждении административн</w:t>
            </w:r>
            <w:r w:rsidR="00080BD0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регламент</w:t>
            </w:r>
            <w:r w:rsidR="00080BD0">
              <w:rPr>
                <w:rFonts w:ascii="Times New Roman" w:hAnsi="Times New Roman"/>
                <w:sz w:val="28"/>
                <w:szCs w:val="28"/>
              </w:rPr>
              <w:t>а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080BD0">
              <w:rPr>
                <w:rFonts w:ascii="Times New Roman" w:hAnsi="Times New Roman"/>
                <w:sz w:val="28"/>
                <w:szCs w:val="28"/>
              </w:rPr>
              <w:t>я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</w:p>
          <w:p w:rsidR="00080BD0" w:rsidRPr="00D20C13" w:rsidRDefault="00D20C13" w:rsidP="0008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080BD0">
              <w:rPr>
                <w:rFonts w:ascii="Times New Roman" w:hAnsi="Times New Roman"/>
                <w:sz w:val="28"/>
                <w:szCs w:val="28"/>
              </w:rPr>
              <w:t>«</w:t>
            </w:r>
            <w:r w:rsidR="00080BD0" w:rsidRPr="00080BD0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физкультурно-массовых и спортивных мероприятий</w:t>
            </w:r>
            <w:r w:rsidR="00080BD0">
              <w:rPr>
                <w:rFonts w:ascii="Times New Roman" w:hAnsi="Times New Roman"/>
                <w:sz w:val="28"/>
                <w:szCs w:val="28"/>
              </w:rPr>
              <w:t>»</w:t>
            </w:r>
            <w:r w:rsidR="00164EDB">
              <w:rPr>
                <w:rFonts w:ascii="Times New Roman" w:hAnsi="Times New Roman"/>
                <w:sz w:val="28"/>
                <w:szCs w:val="28"/>
              </w:rPr>
              <w:t>»</w:t>
            </w:r>
            <w:r w:rsidR="00080BD0" w:rsidRPr="00080B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164EDB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BD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«Успенская клубная система»       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4EDB">
              <w:rPr>
                <w:rFonts w:ascii="Times New Roman" w:hAnsi="Times New Roman"/>
                <w:sz w:val="28"/>
                <w:szCs w:val="28"/>
              </w:rPr>
              <w:t>14</w:t>
            </w:r>
            <w:r w:rsidRPr="00D20C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164EDB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4EDB">
              <w:rPr>
                <w:rFonts w:ascii="Times New Roman" w:hAnsi="Times New Roman"/>
                <w:sz w:val="28"/>
                <w:szCs w:val="28"/>
              </w:rPr>
              <w:t>Контроль за обеспечением сохранности автомобильных дорог местного значения</w:t>
            </w:r>
            <w:r w:rsidR="00D20C13" w:rsidRPr="00164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EDB"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DB" w:rsidRPr="00D20C13" w:rsidRDefault="00164EDB" w:rsidP="0016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164EDB" w:rsidRPr="00D20C13" w:rsidRDefault="00164EDB" w:rsidP="0016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01.10.2013 № 103 «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Об        </w:t>
            </w:r>
          </w:p>
          <w:p w:rsidR="00164EDB" w:rsidRPr="00D20C13" w:rsidRDefault="00164EDB" w:rsidP="0016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утверждении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D20C13" w:rsidRPr="00D20C13" w:rsidRDefault="00164EDB" w:rsidP="0016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 муниципальной функции</w:t>
            </w:r>
            <w:r w:rsidR="00D20C13" w:rsidRPr="00D20C1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D20C13" w:rsidRPr="00D20C13" w:rsidRDefault="00164EDB" w:rsidP="0016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EDB">
              <w:rPr>
                <w:rFonts w:ascii="Times New Roman" w:hAnsi="Times New Roman"/>
                <w:sz w:val="28"/>
                <w:szCs w:val="28"/>
              </w:rPr>
              <w:t>Контроль за обеспечением сохранности автомобильных дорог местного значения Успенского сельского поселения Белоглинского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4EDB" w:rsidRPr="00D20C13" w:rsidRDefault="00164EDB" w:rsidP="0016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164EDB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20C13" w:rsidRPr="00D20C13" w:rsidTr="00D20C13">
        <w:tblPrEx>
          <w:tblCellMar>
            <w:top w:w="0" w:type="dxa"/>
            <w:bottom w:w="0" w:type="dxa"/>
          </w:tblCellMar>
        </w:tblPrEx>
        <w:trPr>
          <w:trHeight w:val="5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164EDB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4EDB">
              <w:rPr>
                <w:rFonts w:ascii="Times New Roman" w:hAnsi="Times New Roman"/>
                <w:sz w:val="28"/>
                <w:szCs w:val="28"/>
              </w:rPr>
              <w:t>Порядок работы с обращениями граждан в администрации Успенского сельского поселения Белоглинского района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EDB" w:rsidRPr="00D20C13" w:rsidRDefault="00164EDB" w:rsidP="0016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164EDB" w:rsidRPr="00D20C13" w:rsidRDefault="00164EDB" w:rsidP="0016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сельского поселения Белоглинского района</w:t>
            </w: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24.06.2013 № 69 « Об утверждении Порядка работы с обращениями граждан в </w:t>
            </w:r>
            <w:r w:rsidRPr="00164EDB">
              <w:rPr>
                <w:rFonts w:ascii="Times New Roman" w:hAnsi="Times New Roman"/>
                <w:sz w:val="28"/>
                <w:szCs w:val="28"/>
              </w:rPr>
              <w:t>администрации Успенского сельского поселения Белоглинского района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D20C13" w:rsidRPr="00D20C13" w:rsidRDefault="00D20C13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13" w:rsidRPr="00D20C13" w:rsidRDefault="00634A36" w:rsidP="00D2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C13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</w:tbl>
    <w:p w:rsidR="00D20C13" w:rsidRDefault="00D20C13" w:rsidP="00F0569B"/>
    <w:p w:rsidR="00634A36" w:rsidRDefault="00634A36" w:rsidP="00F0569B"/>
    <w:p w:rsidR="00634A36" w:rsidRDefault="00634A36" w:rsidP="00F0569B"/>
    <w:p w:rsidR="00D20C13" w:rsidRPr="00634A36" w:rsidRDefault="00634A36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A36">
        <w:rPr>
          <w:rFonts w:ascii="Times New Roman" w:hAnsi="Times New Roman"/>
          <w:sz w:val="28"/>
          <w:szCs w:val="28"/>
        </w:rPr>
        <w:t>Глава Успенского сельского поселения</w:t>
      </w:r>
    </w:p>
    <w:p w:rsidR="00634A36" w:rsidRPr="00634A36" w:rsidRDefault="00634A36" w:rsidP="00634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A36">
        <w:rPr>
          <w:rFonts w:ascii="Times New Roman" w:hAnsi="Times New Roman"/>
          <w:sz w:val="28"/>
          <w:szCs w:val="28"/>
        </w:rPr>
        <w:t xml:space="preserve">Белоглинского района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34A36">
        <w:rPr>
          <w:rFonts w:ascii="Times New Roman" w:hAnsi="Times New Roman"/>
          <w:sz w:val="28"/>
          <w:szCs w:val="28"/>
        </w:rPr>
        <w:t xml:space="preserve">                  В.В. Черкасов</w:t>
      </w:r>
    </w:p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Default="00D20C13" w:rsidP="00F0569B"/>
    <w:p w:rsidR="00D20C13" w:rsidRPr="00F0569B" w:rsidRDefault="00D20C13" w:rsidP="00F0569B"/>
    <w:sectPr w:rsidR="00D20C13" w:rsidRPr="00F0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1E"/>
    <w:rsid w:val="00080BD0"/>
    <w:rsid w:val="00164EDB"/>
    <w:rsid w:val="004B3510"/>
    <w:rsid w:val="00634A36"/>
    <w:rsid w:val="00663467"/>
    <w:rsid w:val="007A5115"/>
    <w:rsid w:val="0083478C"/>
    <w:rsid w:val="00991EAD"/>
    <w:rsid w:val="00BA696A"/>
    <w:rsid w:val="00D20C13"/>
    <w:rsid w:val="00EE341E"/>
    <w:rsid w:val="00F0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0C13"/>
  </w:style>
  <w:style w:type="table" w:customStyle="1" w:styleId="10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0C13"/>
  </w:style>
  <w:style w:type="table" w:customStyle="1" w:styleId="10">
    <w:name w:val="Сетка таблицы1"/>
    <w:basedOn w:val="a1"/>
    <w:next w:val="a3"/>
    <w:rsid w:val="00D20C1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20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/ZAGRUZKA/%D0%A1%D0%BE%D0%B3%D0%BB%D0%B0%D1%81%D0%B8%D0%B5%20%D0%BF%D0%B5%D1%80%D0%B5%D1%83%D1%81%D1%82%D1%80%D0%BE%D0%B9%D1%81%D1%82%D0%B2%D0%B0.doc" TargetMode="External"/><Relationship Id="rId13" Type="http://schemas.openxmlformats.org/officeDocument/2006/relationships/hyperlink" Target="http://www.belaya-glina.ru/ZAGRUZKA/%D0%B0%D0%B4%D0%BC%D0%B8%D0%BD%D0%B8%D1%81%D1%82%D1%80%D0%B0%D1%82%D0%B8%D0%B2%D0%BD%D1%8B%D0%B9%20%D1%80%D0%B5%D0%B3%D0%BB%D0%B0%D0%BC%D0%B5%D0%BD%D1%82%20%28%D0%B2%D0%B2%D0%BE%D0%B4%20%D0%BE%D0%B1%D1%8A%D0%B5%D0%BA%D1%82%D0%B0%20%D0%B2%20%D1%8D%D0%BA%D1%81%D0%BF%D0%BB%D1%83%D0%B0%D1%82%D0%B0%D1%86%D0%B8%D1%8E%29%20%D0%A3%D0%A1%D0%9F.doc" TargetMode="External"/><Relationship Id="rId18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28%D0%A0%D0%B0%D0%B7%D1%80%D0%B5%D1%88%D0%B5%D0%BD%D0%B8%D0%B5%D0%BD%D0%B0%D1%81%D1%82%D1%80%D0%BE%D0%B8%D1%82%D0%B5%D0%BB%D1%8C%D1%81%D1%82%D0%B2%D0%BE%29%D0%A3%D0%A1%D0%9F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7" Type="http://schemas.openxmlformats.org/officeDocument/2006/relationships/hyperlink" Target="consultantplus://offline/ref=EA70BCBE88DAED4B4494E3336DD90D10D8371B77C288D947C9B36EV1h1H" TargetMode="External"/><Relationship Id="rId12" Type="http://schemas.openxmlformats.org/officeDocument/2006/relationships/hyperlink" Target="http://www.belaya-glina.ru/ZAGRUZKA/%D0%90%D0%B4%D0%BC%D0%B8%D0%BD%D0%B8%D1%81%D1%82%D1%80%D0%B0%D1%82%D0%B8%D0%B2%D0%BD%D1%8B%D0%B9%20%D1%80%D0%B5%D0%B3%D0%BB%D0%B0%D0%BC%D0%B5%D0%BD%D1%82%20%28%D0%B3%D1%80%D0%B0%D0%B4%D0%BF%D0%BB%D0%B0%D0%BD%D1%8B%29%20%D0%A3%D0%A1%D0%9F.doc" TargetMode="External"/><Relationship Id="rId17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28%D0%A0%D0%B0%D0%B7%D1%80%D0%B5%D1%88%D0%B5%D0%BD%D0%B8%D0%B5%D0%BD%D0%B0%D1%81%D1%82%D1%80%D0%BE%D0%B8%D1%82%D0%B5%D0%BB%D1%8C%D1%81%D1%82%D0%B2%D0%BE%29%D0%A3%D0%A1%D0%9F.rar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elaya-glina.ru/ZAGRUZKA/%D0%B0%D0%B4%D0%BC%D0%B8%D0%BD%D0%B8%D1%81%D1%82%D1%80%D0%B0%D1%82%20%D1%80%D0%B5%D0%B3%D0%BB%D0%B0%D0%BC%D0%B5%D0%BD%D1%82%20%D0%BF%D0%B5%D1%80%D0%B5%D0%B2%D0%BE%D0%B4%20%D0%A3%D0%A1%D0%9F.doc" TargetMode="External"/><Relationship Id="rId20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0BCBE88DAED4B4494E3336DD90D10DB3B147BC0D98E4598E660143DVAh5H" TargetMode="External"/><Relationship Id="rId11" Type="http://schemas.openxmlformats.org/officeDocument/2006/relationships/hyperlink" Target="http://www.belaya-glina.ru/ZAGRUZKA/%D0%90%D0%B4%D0%BC%D0%B8%D0%BD%D0%B8%D1%81%D1%82%D1%80%D0%B0%D1%82%D0%B8%D0%B2%D0%BD%D1%8B%D0%B9%20%D1%80%D0%B5%D0%B3%D0%BB%D0%B0%D0%BC%D0%B5%D0%BD%D1%82%20%28%D0%B3%D1%80%D0%B0%D0%B4%D0%BF%D0%BB%D0%B0%D0%BD%D1%8B%29%20%D0%A3%D0%A1%D0%9F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A70BCBE88DAED4B4494E3336DD90D10DB3B147AC1D78E4598E660143DVAh5H" TargetMode="External"/><Relationship Id="rId15" Type="http://schemas.openxmlformats.org/officeDocument/2006/relationships/hyperlink" Target="http://www.belaya-glina.ru/ZAGRUZKA/%D0%B0%D0%B4%D0%BC%D0%B8%D0%BD%D0%B8%D1%81%D1%82%D1%80%D0%B0%D1%82%20%D1%80%D0%B5%D0%B3%D0%BB%D0%B0%D0%BC%D0%B5%D0%BD%D1%82%20%D0%BF%D0%B5%D1%80%D0%B5%D0%B2%D0%BE%D0%B4%20%D0%A3%D0%A1%D0%9F.doc" TargetMode="External"/><Relationship Id="rId23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10" Type="http://schemas.openxmlformats.org/officeDocument/2006/relationships/hyperlink" Target="http://www.belaya-glina.ru/ZAGRUZKA/%D0%9F%D0%A0%D0%9E%D0%95%D0%9A%D0%A2%20%D0%98%D0%B7%D0%BC%D0%B5%D0%BD%D0%B5%D0%BD%D0%B8%D0%B5%20%D0%B2%D0%B8%D0%B4%D0%B0%20%D1%80%D0%B0%D0%B7%D1%80%D0%B5%D1%88%D0%B5%D0%BD%D0%BD%D0%BE%D0%B3%D0%BE%20%D0%B8%D1%81%D0%BF%D0%BE%D0%BB%D1%8C%D0%B7%D0%BE%D0%B2%D0%B0%D0%BD%D0%B8%D1%8F%20%D0%A3%D0%A1%D0%9F.doc" TargetMode="External"/><Relationship Id="rId19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aya-glina.ru/ZAGRUZKA/%D0%9F%D0%A0%D0%9E%D0%95%D0%9A%D0%A2%20%D0%98%D0%B7%D0%BC%D0%B5%D0%BD%D0%B5%D0%BD%D0%B8%D0%B5%20%D0%B2%D0%B8%D0%B4%D0%B0%20%D1%80%D0%B0%D0%B7%D1%80%D0%B5%D1%88%D0%B5%D0%BD%D0%BD%D0%BE%D0%B3%D0%BE%20%D0%B8%D1%81%D0%BF%D0%BE%D0%BB%D1%8C%D0%B7%D0%BE%D0%B2%D0%B0%D0%BD%D0%B8%D1%8F%20%D0%A3%D0%A1%D0%9F.doc" TargetMode="External"/><Relationship Id="rId14" Type="http://schemas.openxmlformats.org/officeDocument/2006/relationships/hyperlink" Target="http://www.belaya-glina.ru/ZAGRUZKA/%D0%B0%D0%B4%D0%BC%D0%B8%D0%BD%D0%B8%D1%81%D1%82%D1%80%D0%B0%D1%82%D0%B8%D0%B2%D0%BD%D1%8B%D0%B9%20%D1%80%D0%B5%D0%B3%D0%BB%D0%B0%D0%BC%D0%B5%D0%BD%D1%82%20%28%D0%B2%D0%B2%D0%BE%D0%B4%20%D0%BE%D0%B1%D1%8A%D0%B5%D0%BA%D1%82%D0%B0%20%D0%B2%20%D1%8D%D0%BA%D1%81%D0%BF%D0%BB%D1%83%D0%B0%D1%82%D0%B0%D1%86%D0%B8%D1%8E%29%20%D0%A3%D0%A1%D0%9F.doc" TargetMode="External"/><Relationship Id="rId22" Type="http://schemas.openxmlformats.org/officeDocument/2006/relationships/hyperlink" Target="http://www.belaya-glina.ru/selskie_Poseleniya/uspenskoe/the-administrative-regulations/%D0%90%D0%B4%D0%BC%D0%B8%D0%BD%D0%B8%D1%81%D1%82%D1%80%D0%B0%D1%82%D0%B8%D0%B2%D0%BD%D1%8B%D0%B9%D1%80%D0%B5%D0%B3%D0%BB%D0%B0%D0%BC%D0%B5%D0%BD%D1%82%D0%9F%D1%80%D0%B8%D0%B7%D0%BD%D0%B0%D0%BD%D0%B8%D0%B5%D0%B2%D1%83%D1%81%D1%82%D0%B0%D0%BD%D0%BE%D0%B2%D0%BB%D0%B5%D0%BD%D0%BD%D0%BE%D0%BC%D0%A3%D0%A1%D0%9F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4135</Words>
  <Characters>23571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АДМИНИСТРАЦИИ УСПЕНСКОГО СЕЛЬСКОГО ПОСЕЛЕНИЯ</vt:lpstr>
      <vt:lpstr>БЕЛОГЛИНСКОГО РАЙОНА </vt:lpstr>
      <vt:lpstr>    1. Общие положения</vt:lpstr>
      <vt:lpstr>    2. Цели ведения Реестра</vt:lpstr>
      <vt:lpstr>    3. Формирование и ведение Реестра</vt:lpstr>
      <vt:lpstr>    4. Функции и полномочия Ответственного лица за ведение Реестра</vt:lpstr>
      <vt:lpstr>    5. Порядок внесения изменений в Реестр</vt:lpstr>
    </vt:vector>
  </TitlesOfParts>
  <Company>Home</Company>
  <LinksUpToDate>false</LinksUpToDate>
  <CharactersWithSpaces>27651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2013-09-27T07:32:00Z</dcterms:created>
  <dcterms:modified xsi:type="dcterms:W3CDTF">2013-10-10T05:57:00Z</dcterms:modified>
</cp:coreProperties>
</file>