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7" w:rsidRPr="00EE0F33" w:rsidRDefault="006D3BE7" w:rsidP="006D3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outlineLvl w:val="1"/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EE0F3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              </w:t>
      </w:r>
      <w:r w:rsidRPr="00EE0F33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6D3BE7" w:rsidRPr="00EE0F33" w:rsidRDefault="006D3BE7" w:rsidP="006D3BE7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E7" w:rsidRPr="00EE0F33" w:rsidRDefault="006D3BE7" w:rsidP="006D3BE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администрациИ успенского сельского поселения</w:t>
      </w:r>
    </w:p>
    <w:p w:rsidR="006D3BE7" w:rsidRPr="00EE0F33" w:rsidRDefault="006D3BE7" w:rsidP="006D3BE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6D3BE7" w:rsidRPr="00EE0F33" w:rsidRDefault="006D3BE7" w:rsidP="006D3BE7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E7" w:rsidRPr="00EE0F33" w:rsidRDefault="006D3BE7" w:rsidP="006D3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ru-RU"/>
        </w:rPr>
      </w:pPr>
    </w:p>
    <w:p w:rsidR="006D3BE7" w:rsidRPr="00EE0F33" w:rsidRDefault="006D3BE7" w:rsidP="006D3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25.12.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2013</w:t>
      </w:r>
      <w:r w:rsidRPr="00EE0F33"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pacing w:val="-11"/>
          <w:w w:val="103"/>
          <w:sz w:val="28"/>
          <w:szCs w:val="28"/>
          <w:lang w:eastAsia="ru-RU"/>
        </w:rPr>
        <w:t>151</w:t>
      </w:r>
    </w:p>
    <w:p w:rsidR="006D3BE7" w:rsidRPr="00EE0F33" w:rsidRDefault="006D3BE7" w:rsidP="006D3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sz w:val="28"/>
          <w:szCs w:val="28"/>
          <w:lang w:eastAsia="ru-RU"/>
        </w:rPr>
        <w:t>ст-ца Успенская</w:t>
      </w:r>
    </w:p>
    <w:p w:rsidR="006D3BE7" w:rsidRPr="00EE0F33" w:rsidRDefault="006D3BE7" w:rsidP="006D3B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E7" w:rsidRPr="00EE0F33" w:rsidRDefault="006D3BE7" w:rsidP="006D3B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E7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Успенского сельского поселения Белоглинского района от 30 декабря 2012 года </w:t>
      </w:r>
    </w:p>
    <w:p w:rsidR="006D3BE7" w:rsidRPr="00EE0F33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160 «</w:t>
      </w:r>
      <w:r w:rsidRPr="00EE0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организации участия граждан в охране общественного</w:t>
      </w:r>
    </w:p>
    <w:p w:rsidR="006D3BE7" w:rsidRPr="00EE0F33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порядка, профилактике безнадзорности и правонарушений</w:t>
      </w:r>
    </w:p>
    <w:p w:rsidR="006D3BE7" w:rsidRPr="00EE0F33" w:rsidRDefault="006D3BE7" w:rsidP="006D3BE7">
      <w:pPr>
        <w:spacing w:after="0" w:line="240" w:lineRule="auto"/>
        <w:ind w:right="-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несовершеннолетних на территории Успенского сельского</w:t>
      </w:r>
    </w:p>
    <w:p w:rsidR="006D3BE7" w:rsidRPr="00EE0F33" w:rsidRDefault="006D3BE7" w:rsidP="006D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0F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Белоглинского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3BE7" w:rsidRPr="00EE0F33" w:rsidRDefault="006D3BE7" w:rsidP="006D3B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BE7" w:rsidRPr="00EE0F33" w:rsidRDefault="006D3BE7" w:rsidP="006D3B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Законов Краснодарского края от 28 июня 2007 года № 1267-КЗ «Об участии граждан в охране общественного порядка в Краснодарском крае» и от 21 июля 2008 года № 1539-КЗ «О мерах по профилактике безнадзорности и правонарушений в Краснодарском крае», постановления администрации муниципального образования </w:t>
      </w:r>
      <w:proofErr w:type="spellStart"/>
      <w:r w:rsidRPr="00EE0F33">
        <w:rPr>
          <w:rFonts w:ascii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03 октября 2012 года № 441 «Об организации участия граждан в охране общественного порядка, профилактике безнадзорности и правонарушений несовершеннолетних на территории муниципального образования </w:t>
      </w:r>
      <w:proofErr w:type="spellStart"/>
      <w:r w:rsidRPr="00EE0F33">
        <w:rPr>
          <w:rFonts w:ascii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D3BE7" w:rsidRDefault="006D3BE7" w:rsidP="006D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5A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F75A1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FF75A1">
        <w:rPr>
          <w:rFonts w:ascii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 от 30 декабря 2012 года № 160 «Об организации участия граждан в охране общественного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5A1">
        <w:rPr>
          <w:rFonts w:ascii="Times New Roman" w:hAnsi="Times New Roman" w:cs="Times New Roman"/>
          <w:sz w:val="28"/>
          <w:szCs w:val="28"/>
          <w:lang w:eastAsia="ru-RU"/>
        </w:rPr>
        <w:t>порядка, профилактике безнадзорности и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5A1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на территории Успенского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5A1">
        <w:rPr>
          <w:rFonts w:ascii="Times New Roman" w:hAnsi="Times New Roman" w:cs="Times New Roman"/>
          <w:sz w:val="28"/>
          <w:szCs w:val="28"/>
          <w:lang w:eastAsia="ru-RU"/>
        </w:rPr>
        <w:t>поселения Белоглинского района» следующие изменения:</w:t>
      </w:r>
    </w:p>
    <w:p w:rsidR="006D3BE7" w:rsidRDefault="006D3BE7" w:rsidP="006D3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5.3. раздела 5 Положения следует изложить в следующей редакции:</w:t>
      </w:r>
    </w:p>
    <w:p w:rsidR="006D3BE7" w:rsidRPr="00EE0F33" w:rsidRDefault="006D3BE7" w:rsidP="006D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Штаб рассматривает вопросы, отнесенные к его компетенции, на своих заседаниях, которые проводятся не реже 1 раза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квартал».</w:t>
      </w:r>
    </w:p>
    <w:p w:rsidR="006D3BE7" w:rsidRPr="00EE0F33" w:rsidRDefault="006D3BE7" w:rsidP="006D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5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Успенского сельского поселения Белоглинского района </w:t>
      </w:r>
      <w:proofErr w:type="spellStart"/>
      <w:r w:rsidRPr="00EE0F33">
        <w:rPr>
          <w:rFonts w:ascii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(обнародовать)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EE0F33">
        <w:rPr>
          <w:rFonts w:ascii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 сети «Интернет» (</w:t>
      </w:r>
      <w:hyperlink r:id="rId5" w:history="1">
        <w:r w:rsidRPr="006D3BE7">
          <w:rPr>
            <w:rFonts w:ascii="Times New Roman" w:hAnsi="Times New Roman" w:cs="Times New Roman"/>
            <w:sz w:val="24"/>
            <w:szCs w:val="24"/>
            <w:lang w:eastAsia="ru-RU"/>
          </w:rPr>
          <w:t>www.belaya-glina.ru</w:t>
        </w:r>
      </w:hyperlink>
      <w:r w:rsidRPr="00EE0F33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Сельские поселения) настоящее постановление.</w:t>
      </w:r>
      <w:bookmarkStart w:id="1" w:name="_GoBack"/>
      <w:bookmarkEnd w:id="1"/>
    </w:p>
    <w:p w:rsidR="006D3BE7" w:rsidRPr="00EE0F33" w:rsidRDefault="006D3BE7" w:rsidP="006D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bookmarkEnd w:id="0"/>
    <w:p w:rsidR="006D3BE7" w:rsidRPr="00EE0F33" w:rsidRDefault="006D3BE7" w:rsidP="006D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6D3BE7" w:rsidRPr="00EE0F33" w:rsidRDefault="006D3BE7" w:rsidP="006D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6D3BE7" w:rsidRPr="00EE0F33" w:rsidRDefault="006D3BE7" w:rsidP="006D3BE7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F33">
        <w:rPr>
          <w:rFonts w:ascii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0F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В.В.Черкасов</w:t>
      </w: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E7" w:rsidRPr="00EE0F33" w:rsidRDefault="006D3BE7" w:rsidP="006D3B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3BE7" w:rsidRDefault="006D3BE7" w:rsidP="006D3BE7"/>
    <w:p w:rsidR="00AD00A6" w:rsidRDefault="00AD00A6"/>
    <w:sectPr w:rsidR="00AD00A6" w:rsidSect="0014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A"/>
    <w:rsid w:val="006C164A"/>
    <w:rsid w:val="006D3BE7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2014-01-29T10:53:00Z</dcterms:created>
  <dcterms:modified xsi:type="dcterms:W3CDTF">2014-01-29T10:55:00Z</dcterms:modified>
</cp:coreProperties>
</file>