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F" w:rsidRDefault="00857301" w:rsidP="008573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DEE1E" wp14:editId="5EA4CCDD">
                <wp:simplePos x="0" y="0"/>
                <wp:positionH relativeFrom="column">
                  <wp:posOffset>2893695</wp:posOffset>
                </wp:positionH>
                <wp:positionV relativeFrom="paragraph">
                  <wp:posOffset>-346710</wp:posOffset>
                </wp:positionV>
                <wp:extent cx="332740" cy="238760"/>
                <wp:effectExtent l="1905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01" w:rsidRDefault="00857301" w:rsidP="0085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7.85pt;margin-top:-27.3pt;width:26.2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DOkQIAAA4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" stroked="f">
                <v:textbox>
                  <w:txbxContent>
                    <w:p w:rsidR="00857301" w:rsidRDefault="00857301" w:rsidP="00857301"/>
                  </w:txbxContent>
                </v:textbox>
              </v:shape>
            </w:pict>
          </mc:Fallback>
        </mc:AlternateContent>
      </w:r>
    </w:p>
    <w:p w:rsidR="00857301" w:rsidRPr="00857301" w:rsidRDefault="00857301" w:rsidP="008573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857301" w:rsidRPr="00857301" w:rsidRDefault="00857301" w:rsidP="00857301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573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  <w:r w:rsidRPr="008573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БЕЛОГЛИНСКОГО РАЙОНА</w:t>
      </w: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1036F">
        <w:rPr>
          <w:rFonts w:ascii="Times New Roman" w:eastAsia="Times New Roman" w:hAnsi="Times New Roman"/>
          <w:sz w:val="28"/>
          <w:szCs w:val="28"/>
          <w:lang w:eastAsia="ru-RU"/>
        </w:rPr>
        <w:t>11.01.</w:t>
      </w: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036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№ </w:t>
      </w:r>
      <w:r w:rsidR="0071036F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6761F9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857301" w:rsidRPr="00857301" w:rsidRDefault="00FF0501" w:rsidP="0085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b/>
          <w:sz w:val="28"/>
          <w:szCs w:val="28"/>
          <w:lang w:eastAsia="ru-RU"/>
        </w:rPr>
        <w:t>О мерах по предупреждению нес</w:t>
      </w:r>
      <w:r w:rsidR="006761F9">
        <w:rPr>
          <w:rFonts w:ascii="Times New Roman" w:eastAsia="Times New Roman" w:hAnsi="Times New Roman"/>
          <w:b/>
          <w:sz w:val="28"/>
          <w:szCs w:val="28"/>
          <w:lang w:eastAsia="ru-RU"/>
        </w:rPr>
        <w:t>частных случаев при проведении К</w:t>
      </w:r>
      <w:r w:rsidRPr="00FF0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рещенских купаний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01" w:rsidRPr="00FF0501" w:rsidRDefault="006761F9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организации обеспечения мер безопасности и недопущению возникновения чрезвычайных ситуаций при проведении в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чь с 18 на 19 января 2017 года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на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реке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Калалы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Белоглинского района:</w:t>
      </w:r>
    </w:p>
    <w:p w:rsidR="00FF0501" w:rsidRDefault="006761F9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Местом для проведения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определить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участок реки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Калалы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(ст-ца Успенская, пересечение ул.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Ратимова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ул. Набережной).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Время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К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рещенских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23 ч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асов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18 января 2017 года до 04 ч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асов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0 мин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19 января 2017 года.</w:t>
      </w:r>
    </w:p>
    <w:p w:rsidR="00FF0501" w:rsidRPr="00FF0501" w:rsidRDefault="00326754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. Ответственным лицо</w:t>
      </w:r>
      <w:r w:rsidR="0064004A">
        <w:rPr>
          <w:rFonts w:ascii="Times New Roman" w:eastAsia="Times New Roman" w:hAnsi="Times New Roman"/>
          <w:sz w:val="28"/>
          <w:szCs w:val="28"/>
          <w:lang w:eastAsia="ru-RU"/>
        </w:rPr>
        <w:t>м  за организацию и проведение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назначить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главы,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общего отдела администрации Успенского сельского поселения Белоглинского района                А.М. Рыкало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501" w:rsidRPr="00FF0501" w:rsidRDefault="00326754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Директору МКУ «Успенское хозяйственное объединение»                          А.С. Литвинову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- организовать вырубку льда и устройство купели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выхода от 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людей; 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очистку дорог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реке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территорий, прилегающих к месту выхода на лед; 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- обеспечить временное освещение территории в месте проведения массового крещенского купания;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организовать и обеспечить выполнение комплекса необходимых мер безопасности для предупреждения несчастных случаев в месте забора воды </w:t>
      </w:r>
    </w:p>
    <w:p w:rsid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и крещенских омовений (иорданей).</w:t>
      </w:r>
    </w:p>
    <w:p w:rsid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главы,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отдела администрации Успенского сельского поселения Бело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глинского района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А.М. Рыкало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до жителей населенных пунктов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мерах безопасности в период проведения крещенских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501" w:rsidRPr="00FF0501" w:rsidRDefault="00FF0501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одатайствовать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МВД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Белоглинскому району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об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обеспечении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общественного порядка во врем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проведения Крещенских купаний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23 часов 30 минут 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18 января 2017 года до 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19 января 2017 года на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реке </w:t>
      </w:r>
      <w:proofErr w:type="spellStart"/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Калалы</w:t>
      </w:r>
      <w:proofErr w:type="spellEnd"/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ст-цы</w:t>
      </w:r>
      <w:proofErr w:type="spellEnd"/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Успенской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501" w:rsidRDefault="00FF0501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26754"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</w:t>
      </w:r>
      <w:r w:rsidR="00FC3782" w:rsidRPr="00FC378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</w:t>
      </w:r>
      <w:r w:rsidR="00FC3782">
        <w:rPr>
          <w:rFonts w:ascii="Times New Roman" w:eastAsia="Times New Roman" w:hAnsi="Times New Roman"/>
          <w:sz w:val="28"/>
          <w:szCs w:val="28"/>
          <w:lang w:eastAsia="ru-RU"/>
        </w:rPr>
        <w:t>ГУОБДД</w:t>
      </w:r>
      <w:bookmarkStart w:id="0" w:name="_GoBack"/>
      <w:bookmarkEnd w:id="0"/>
      <w:r w:rsidR="00FC3782" w:rsidRPr="00FC3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ограничени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частного транспорта в районе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326754" w:rsidRPr="00326754">
        <w:rPr>
          <w:rFonts w:ascii="Times New Roman" w:eastAsia="Times New Roman" w:hAnsi="Times New Roman"/>
          <w:sz w:val="28"/>
          <w:szCs w:val="28"/>
          <w:lang w:eastAsia="ru-RU"/>
        </w:rPr>
        <w:t>Крещенских купаний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6754" w:rsidRDefault="00326754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ЦРБ Белоглинского района о дежурстве машины скорой помощи</w:t>
      </w:r>
      <w:r w:rsidRPr="0032675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r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Крещенских купаний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754" w:rsidRDefault="00326754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Рекомендовать атаману Успенского станичного казачьего общества (УСКО) Ю.П. Малыхину организовать дежурство казаков УСКО, оборудовать место для обогрева купающихся.</w:t>
      </w:r>
    </w:p>
    <w:p w:rsidR="00FF0501" w:rsidRDefault="00326754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Успенского сельского поселения Бел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оглинского района О.П. Михеевой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301" w:rsidRDefault="00725246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2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57301"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настоящего </w:t>
      </w:r>
      <w:r w:rsidR="00857301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857301"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857301" w:rsidRPr="00857301" w:rsidRDefault="00725246" w:rsidP="00863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F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3396" w:rsidRPr="00863396">
        <w:rPr>
          <w:rFonts w:ascii="Times New Roman" w:eastAsia="Times New Roman" w:hAnsi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7E9" w:rsidRDefault="003727E9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6F" w:rsidRDefault="0071036F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>Глава Успенского сельского поселения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                   </w:t>
      </w:r>
      <w:r w:rsidR="003727E9">
        <w:rPr>
          <w:rFonts w:ascii="Times New Roman" w:eastAsia="Times New Roman" w:hAnsi="Times New Roman"/>
          <w:sz w:val="28"/>
          <w:szCs w:val="28"/>
          <w:lang w:eastAsia="ru-RU"/>
        </w:rPr>
        <w:t>Ю.А. Щербакова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0A6" w:rsidRPr="00857301" w:rsidRDefault="00AD00A6" w:rsidP="003D7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</w:pPr>
    </w:p>
    <w:sectPr w:rsidR="00AD00A6" w:rsidRPr="00857301" w:rsidSect="00554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4902"/>
    <w:multiLevelType w:val="hybridMultilevel"/>
    <w:tmpl w:val="51662E06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7"/>
    <w:rsid w:val="00326754"/>
    <w:rsid w:val="003516F9"/>
    <w:rsid w:val="003727E9"/>
    <w:rsid w:val="003D7B50"/>
    <w:rsid w:val="0046599F"/>
    <w:rsid w:val="00554DEE"/>
    <w:rsid w:val="0064004A"/>
    <w:rsid w:val="006761F9"/>
    <w:rsid w:val="0071036F"/>
    <w:rsid w:val="00725246"/>
    <w:rsid w:val="00822017"/>
    <w:rsid w:val="00857301"/>
    <w:rsid w:val="00863396"/>
    <w:rsid w:val="008A7054"/>
    <w:rsid w:val="008C1B06"/>
    <w:rsid w:val="00AD00A6"/>
    <w:rsid w:val="00D35C52"/>
    <w:rsid w:val="00F53ED2"/>
    <w:rsid w:val="00FC3782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РАСПОРЯЖЕНИЕ</vt:lpstr>
    </vt:vector>
  </TitlesOfParts>
  <Company>Home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cp:lastPrinted>2017-01-12T06:42:00Z</cp:lastPrinted>
  <dcterms:created xsi:type="dcterms:W3CDTF">2014-10-22T09:57:00Z</dcterms:created>
  <dcterms:modified xsi:type="dcterms:W3CDTF">2017-01-17T12:21:00Z</dcterms:modified>
</cp:coreProperties>
</file>